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6F38" w14:textId="7A9F0B7B" w:rsidR="00F0505A" w:rsidRPr="00F0505A" w:rsidRDefault="00F0505A" w:rsidP="00D13B62">
      <w:pPr>
        <w:spacing w:after="120" w:line="276" w:lineRule="auto"/>
        <w:jc w:val="center"/>
        <w:rPr>
          <w:b/>
          <w:bCs/>
          <w:lang w:bidi="pl-PL"/>
        </w:rPr>
      </w:pPr>
      <w:bookmarkStart w:id="0" w:name="bookmark0"/>
      <w:bookmarkStart w:id="1" w:name="bookmark1"/>
      <w:r w:rsidRPr="00F0505A">
        <w:rPr>
          <w:b/>
          <w:bCs/>
          <w:lang w:bidi="pl-PL"/>
        </w:rPr>
        <w:t>REGULAMIN AKCJI PROMOCYJNEJ</w:t>
      </w:r>
      <w:bookmarkEnd w:id="0"/>
      <w:bookmarkEnd w:id="1"/>
      <w:r w:rsidRPr="00F0505A">
        <w:rPr>
          <w:b/>
          <w:bCs/>
          <w:lang w:bidi="pl-PL"/>
        </w:rPr>
        <w:t xml:space="preserve"> </w:t>
      </w:r>
      <w:r w:rsidR="00F26461">
        <w:rPr>
          <w:b/>
          <w:bCs/>
          <w:lang w:bidi="pl-PL"/>
        </w:rPr>
        <w:br/>
      </w:r>
      <w:r w:rsidRPr="00F0505A">
        <w:rPr>
          <w:b/>
          <w:bCs/>
          <w:lang w:bidi="pl-PL"/>
        </w:rPr>
        <w:t>„</w:t>
      </w:r>
      <w:r w:rsidR="00F26461">
        <w:rPr>
          <w:b/>
          <w:bCs/>
          <w:lang w:bidi="pl-PL"/>
        </w:rPr>
        <w:t xml:space="preserve">Produkty z gazetki obowiązującej od 7 kwietnia </w:t>
      </w:r>
      <w:r w:rsidR="00F26461">
        <w:rPr>
          <w:b/>
          <w:bCs/>
          <w:lang w:bidi="pl-PL"/>
        </w:rPr>
        <w:t>–</w:t>
      </w:r>
      <w:r w:rsidR="00F26461">
        <w:rPr>
          <w:b/>
          <w:bCs/>
          <w:lang w:bidi="pl-PL"/>
        </w:rPr>
        <w:t xml:space="preserve"> </w:t>
      </w:r>
      <w:r w:rsidR="00F26461">
        <w:rPr>
          <w:b/>
          <w:bCs/>
          <w:lang w:bidi="pl-PL"/>
        </w:rPr>
        <w:t>3 w cenie 2</w:t>
      </w:r>
      <w:r w:rsidRPr="00F0505A">
        <w:rPr>
          <w:b/>
          <w:bCs/>
          <w:lang w:bidi="pl-PL"/>
        </w:rPr>
        <w:t>”</w:t>
      </w:r>
    </w:p>
    <w:p w14:paraId="084DBEFF" w14:textId="77777777" w:rsidR="000809B0" w:rsidRDefault="000809B0" w:rsidP="00D13B62">
      <w:pPr>
        <w:spacing w:after="120" w:line="276" w:lineRule="auto"/>
        <w:jc w:val="center"/>
        <w:rPr>
          <w:b/>
          <w:bCs/>
          <w:lang w:bidi="pl-PL"/>
        </w:rPr>
      </w:pPr>
      <w:bookmarkStart w:id="2" w:name="bookmark2"/>
      <w:bookmarkStart w:id="3" w:name="bookmark3"/>
    </w:p>
    <w:p w14:paraId="72C3B521" w14:textId="18B58F78" w:rsidR="000809B0" w:rsidRDefault="00F0505A" w:rsidP="00D13B62">
      <w:pPr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>§ 1.</w:t>
      </w:r>
    </w:p>
    <w:p w14:paraId="1A356667" w14:textId="589BF99C" w:rsidR="00F0505A" w:rsidRPr="00F0505A" w:rsidRDefault="00F0505A" w:rsidP="00D13B62">
      <w:pPr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>Postanowienia ogólne</w:t>
      </w:r>
      <w:bookmarkEnd w:id="2"/>
      <w:bookmarkEnd w:id="3"/>
    </w:p>
    <w:p w14:paraId="0DA63398" w14:textId="1A7699A0" w:rsidR="00F0505A" w:rsidRPr="00F0505A" w:rsidRDefault="00F0505A" w:rsidP="00D13B62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Niniejszy regulamin (dalej jako „</w:t>
      </w:r>
      <w:r w:rsidRPr="00D13B62">
        <w:rPr>
          <w:b/>
          <w:bCs/>
          <w:lang w:bidi="pl-PL"/>
        </w:rPr>
        <w:t>Regulamin</w:t>
      </w:r>
      <w:r w:rsidRPr="00F0505A">
        <w:rPr>
          <w:lang w:bidi="pl-PL"/>
        </w:rPr>
        <w:t>”) określa zasady akcji promocyjnej „</w:t>
      </w:r>
      <w:r w:rsidR="00F26461" w:rsidRPr="00F26461">
        <w:rPr>
          <w:lang w:bidi="pl-PL"/>
        </w:rPr>
        <w:t>Produkty z gazetki obowiązującej od 7 kwietnia – 3 w cenie 2</w:t>
      </w:r>
      <w:r w:rsidRPr="00F0505A">
        <w:rPr>
          <w:lang w:bidi="pl-PL"/>
        </w:rPr>
        <w:t>” (dalej jako „</w:t>
      </w:r>
      <w:r w:rsidRPr="00D13B62">
        <w:rPr>
          <w:b/>
          <w:bCs/>
          <w:lang w:bidi="pl-PL"/>
        </w:rPr>
        <w:t>Akcja Promocyjna</w:t>
      </w:r>
      <w:r w:rsidRPr="00F0505A">
        <w:rPr>
          <w:lang w:bidi="pl-PL"/>
        </w:rPr>
        <w:t>”).</w:t>
      </w:r>
    </w:p>
    <w:p w14:paraId="3C160E35" w14:textId="0DD3E247" w:rsidR="00F0505A" w:rsidRPr="00F0505A" w:rsidRDefault="00F0505A" w:rsidP="00D13B62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Organizatorem Akcji Promocyjnej jest </w:t>
      </w:r>
      <w:r w:rsidR="006D63B4" w:rsidRPr="00AB0E25">
        <w:rPr>
          <w:rFonts w:cstheme="minorHAnsi"/>
          <w:b/>
        </w:rPr>
        <w:t xml:space="preserve">PEPCO Poland </w:t>
      </w:r>
      <w:r w:rsidR="006D63B4" w:rsidRPr="00AB0E25">
        <w:rPr>
          <w:rFonts w:cstheme="minorHAnsi"/>
          <w:b/>
          <w:bCs/>
        </w:rPr>
        <w:t>spółk</w:t>
      </w:r>
      <w:r w:rsidR="00571929">
        <w:rPr>
          <w:rFonts w:cstheme="minorHAnsi"/>
          <w:b/>
          <w:bCs/>
        </w:rPr>
        <w:t>a</w:t>
      </w:r>
      <w:r w:rsidR="006D63B4" w:rsidRPr="00AB0E25">
        <w:rPr>
          <w:rFonts w:cstheme="minorHAnsi"/>
          <w:b/>
          <w:bCs/>
        </w:rPr>
        <w:t xml:space="preserve"> z ograniczoną odpowiedzialnością </w:t>
      </w:r>
      <w:r w:rsidR="006D63B4" w:rsidRPr="00AB0E25">
        <w:rPr>
          <w:rFonts w:cstheme="minorHAnsi"/>
          <w:bCs/>
        </w:rPr>
        <w:t>z</w:t>
      </w:r>
      <w:r w:rsidR="00384EB8">
        <w:rPr>
          <w:rFonts w:cstheme="minorHAnsi"/>
          <w:bCs/>
        </w:rPr>
        <w:t> </w:t>
      </w:r>
      <w:r w:rsidR="006D63B4" w:rsidRPr="00AB0E25">
        <w:rPr>
          <w:rFonts w:cstheme="minorHAnsi"/>
          <w:bCs/>
        </w:rPr>
        <w:t>siedzibą w Poznaniu przy ul. Strzeszyńskiej 73A, 60-479 Poznań, wpisan</w:t>
      </w:r>
      <w:r w:rsidR="00571929">
        <w:rPr>
          <w:rFonts w:cstheme="minorHAnsi"/>
          <w:bCs/>
        </w:rPr>
        <w:t>a</w:t>
      </w:r>
      <w:r w:rsidR="006D63B4" w:rsidRPr="00AB0E25">
        <w:rPr>
          <w:rFonts w:cstheme="minorHAnsi"/>
          <w:bCs/>
        </w:rPr>
        <w:t xml:space="preserve"> do rejestru przedsiębiorców</w:t>
      </w:r>
      <w:r w:rsidR="006D63B4">
        <w:rPr>
          <w:rFonts w:cstheme="minorHAnsi"/>
          <w:bCs/>
        </w:rPr>
        <w:t xml:space="preserve"> Krajowego Rejestru Sądowego</w:t>
      </w:r>
      <w:r w:rsidR="006D63B4" w:rsidRPr="00AB0E25">
        <w:rPr>
          <w:rFonts w:cstheme="minorHAnsi"/>
          <w:bCs/>
        </w:rPr>
        <w:t xml:space="preserve"> prowadzonego przez Sąd Rejonowy Poznań-Nowe Miasto i Wilda w Poznaniu, VIII Wydział Gospodarczy Krajowego Rejestru Sądowego</w:t>
      </w:r>
      <w:r w:rsidR="006D63B4" w:rsidRPr="00AB0E25" w:rsidDel="00BB1BCA">
        <w:rPr>
          <w:rFonts w:cstheme="minorHAnsi"/>
          <w:bCs/>
        </w:rPr>
        <w:t xml:space="preserve"> </w:t>
      </w:r>
      <w:r w:rsidR="006D63B4" w:rsidRPr="00AB0E25">
        <w:rPr>
          <w:rFonts w:cstheme="minorHAnsi"/>
          <w:bCs/>
        </w:rPr>
        <w:t>pod numerem KRS 0000111962</w:t>
      </w:r>
      <w:r w:rsidR="00571929">
        <w:rPr>
          <w:rFonts w:cstheme="minorHAnsi"/>
          <w:bCs/>
        </w:rPr>
        <w:t>,</w:t>
      </w:r>
      <w:r w:rsidR="006D63B4" w:rsidRPr="00AB0E25">
        <w:rPr>
          <w:rFonts w:cstheme="minorHAnsi"/>
          <w:bCs/>
        </w:rPr>
        <w:t xml:space="preserve"> o kapitale zakładowym w wysokości 27 000 000</w:t>
      </w:r>
      <w:r w:rsidR="00586619">
        <w:rPr>
          <w:rFonts w:cstheme="minorHAnsi"/>
          <w:bCs/>
        </w:rPr>
        <w:t xml:space="preserve"> </w:t>
      </w:r>
      <w:r w:rsidR="006D63B4" w:rsidRPr="00AB0E25">
        <w:rPr>
          <w:rFonts w:cstheme="minorHAnsi"/>
          <w:bCs/>
        </w:rPr>
        <w:t>złotych, posiadająca numer identyfikacji podatkowej NIP: 7822131157</w:t>
      </w:r>
      <w:r w:rsidR="00571929">
        <w:rPr>
          <w:rFonts w:cstheme="minorHAnsi"/>
          <w:bCs/>
        </w:rPr>
        <w:t xml:space="preserve"> oraz </w:t>
      </w:r>
      <w:r w:rsidR="006D63B4" w:rsidRPr="00AB0E25">
        <w:rPr>
          <w:rFonts w:cstheme="minorHAnsi"/>
          <w:bCs/>
        </w:rPr>
        <w:t>REGON: 639669292</w:t>
      </w:r>
      <w:r w:rsidRPr="00F0505A">
        <w:rPr>
          <w:lang w:bidi="pl-PL"/>
        </w:rPr>
        <w:t xml:space="preserve"> (dalej jako „</w:t>
      </w:r>
      <w:r w:rsidRPr="00D13B62">
        <w:rPr>
          <w:b/>
          <w:bCs/>
          <w:lang w:bidi="pl-PL"/>
        </w:rPr>
        <w:t>Organizator</w:t>
      </w:r>
      <w:r w:rsidRPr="00F0505A">
        <w:rPr>
          <w:lang w:bidi="pl-PL"/>
        </w:rPr>
        <w:t>”).</w:t>
      </w:r>
    </w:p>
    <w:p w14:paraId="732485AC" w14:textId="77777777" w:rsidR="00BD3569" w:rsidRDefault="00BD3569" w:rsidP="00BD3569">
      <w:pPr>
        <w:pStyle w:val="Akapitzlist"/>
        <w:numPr>
          <w:ilvl w:val="0"/>
          <w:numId w:val="9"/>
        </w:numPr>
        <w:spacing w:after="120" w:line="276" w:lineRule="auto"/>
        <w:ind w:left="426"/>
        <w:jc w:val="both"/>
        <w:rPr>
          <w:lang w:bidi="pl-PL"/>
        </w:rPr>
      </w:pPr>
      <w:r>
        <w:rPr>
          <w:lang w:bidi="pl-PL"/>
        </w:rPr>
        <w:t>Akcja Promocyjna prowadzona jest na terytorium Rzeczypospolitej Polskiej w wybranych sklepach stacjonarnych sieci PEPCO w godzinach ich otwarcia, określonych w Załączniku nr 1 do Regulaminu, (dalej jako „</w:t>
      </w:r>
      <w:r>
        <w:rPr>
          <w:b/>
          <w:bCs/>
          <w:lang w:bidi="pl-PL"/>
        </w:rPr>
        <w:t>Sklepy PEPCO</w:t>
      </w:r>
      <w:r>
        <w:rPr>
          <w:lang w:bidi="pl-PL"/>
        </w:rPr>
        <w:t xml:space="preserve">”). </w:t>
      </w:r>
    </w:p>
    <w:p w14:paraId="70195F5F" w14:textId="1AE36675" w:rsidR="00F0505A" w:rsidRPr="00F0505A" w:rsidRDefault="00F0505A" w:rsidP="00D13B62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Akcja Promocyjna prowadzona jest w dniach od </w:t>
      </w:r>
      <w:r w:rsidR="00462697">
        <w:rPr>
          <w:b/>
          <w:bCs/>
          <w:lang w:bidi="pl-PL"/>
        </w:rPr>
        <w:t xml:space="preserve">07.04.2022 r. </w:t>
      </w:r>
      <w:r w:rsidR="00462697">
        <w:rPr>
          <w:lang w:bidi="pl-PL"/>
        </w:rPr>
        <w:t xml:space="preserve">do </w:t>
      </w:r>
      <w:r w:rsidR="00462697">
        <w:rPr>
          <w:b/>
          <w:bCs/>
          <w:lang w:bidi="pl-PL"/>
        </w:rPr>
        <w:t xml:space="preserve">13.04.2022 r. </w:t>
      </w:r>
      <w:r w:rsidRPr="00F0505A">
        <w:rPr>
          <w:lang w:bidi="pl-PL"/>
        </w:rPr>
        <w:t>lub do wyczerpania zapasów produktów biorących udział w Akcji Promocyjnej (dalej</w:t>
      </w:r>
      <w:r w:rsidR="00AD4848">
        <w:rPr>
          <w:lang w:bidi="pl-PL"/>
        </w:rPr>
        <w:t xml:space="preserve"> jako</w:t>
      </w:r>
      <w:r w:rsidRPr="00F0505A">
        <w:rPr>
          <w:lang w:bidi="pl-PL"/>
        </w:rPr>
        <w:t xml:space="preserve"> „</w:t>
      </w:r>
      <w:r w:rsidRPr="00D13B62">
        <w:rPr>
          <w:b/>
          <w:bCs/>
          <w:lang w:bidi="pl-PL"/>
        </w:rPr>
        <w:t>Czas Trwania Akcji Promocyjnej</w:t>
      </w:r>
      <w:r w:rsidRPr="00F0505A">
        <w:rPr>
          <w:lang w:bidi="pl-PL"/>
        </w:rPr>
        <w:t>”).</w:t>
      </w:r>
    </w:p>
    <w:p w14:paraId="186CA5F1" w14:textId="7E444852" w:rsidR="00F0505A" w:rsidRPr="00F0505A" w:rsidRDefault="00F0505A" w:rsidP="00D13B62">
      <w:pPr>
        <w:pStyle w:val="Akapitzlist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W Akcji Promocyjnej biorą udział wszystkie</w:t>
      </w:r>
      <w:r w:rsidR="00161622">
        <w:rPr>
          <w:lang w:bidi="pl-PL"/>
        </w:rPr>
        <w:t xml:space="preserve"> produkty </w:t>
      </w:r>
      <w:r w:rsidR="004057BA">
        <w:rPr>
          <w:lang w:bidi="pl-PL"/>
        </w:rPr>
        <w:t>określon</w:t>
      </w:r>
      <w:r w:rsidR="00B432E0">
        <w:rPr>
          <w:lang w:bidi="pl-PL"/>
        </w:rPr>
        <w:t>e</w:t>
      </w:r>
      <w:r w:rsidR="004057BA">
        <w:rPr>
          <w:lang w:bidi="pl-PL"/>
        </w:rPr>
        <w:t xml:space="preserve"> w Załączniku nr </w:t>
      </w:r>
      <w:r w:rsidR="0096004A">
        <w:rPr>
          <w:lang w:bidi="pl-PL"/>
        </w:rPr>
        <w:t>2</w:t>
      </w:r>
      <w:r w:rsidRPr="00DC7B60">
        <w:rPr>
          <w:lang w:bidi="pl-PL"/>
        </w:rPr>
        <w:t xml:space="preserve"> </w:t>
      </w:r>
      <w:r w:rsidR="00202516">
        <w:rPr>
          <w:lang w:bidi="pl-PL"/>
        </w:rPr>
        <w:t xml:space="preserve">do Regulaminu </w:t>
      </w:r>
      <w:r w:rsidRPr="00F0505A">
        <w:rPr>
          <w:lang w:bidi="pl-PL"/>
        </w:rPr>
        <w:t>(dalej jako „</w:t>
      </w:r>
      <w:r w:rsidRPr="00D13B62">
        <w:rPr>
          <w:b/>
          <w:bCs/>
          <w:lang w:bidi="pl-PL"/>
        </w:rPr>
        <w:t>Produkty Promocyjne</w:t>
      </w:r>
      <w:r w:rsidRPr="00F0505A">
        <w:rPr>
          <w:lang w:bidi="pl-PL"/>
        </w:rPr>
        <w:t>”).</w:t>
      </w:r>
    </w:p>
    <w:p w14:paraId="331B9475" w14:textId="77777777" w:rsidR="00FD45D7" w:rsidRDefault="00FD45D7" w:rsidP="00375255">
      <w:pPr>
        <w:spacing w:after="120" w:line="276" w:lineRule="auto"/>
        <w:jc w:val="center"/>
        <w:rPr>
          <w:b/>
          <w:bCs/>
          <w:lang w:bidi="pl-PL"/>
        </w:rPr>
      </w:pPr>
      <w:bookmarkStart w:id="4" w:name="bookmark4"/>
      <w:bookmarkStart w:id="5" w:name="bookmark5"/>
    </w:p>
    <w:p w14:paraId="4314E4C9" w14:textId="5E991DDD" w:rsidR="00375255" w:rsidRDefault="00F0505A" w:rsidP="00375255">
      <w:pPr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 xml:space="preserve">§ 2. </w:t>
      </w:r>
    </w:p>
    <w:p w14:paraId="1B26CDB8" w14:textId="5B436209" w:rsidR="00F0505A" w:rsidRPr="00F0505A" w:rsidRDefault="00F0505A" w:rsidP="00375255">
      <w:pPr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>Zasady Akcji Promocyjnej</w:t>
      </w:r>
      <w:bookmarkEnd w:id="4"/>
      <w:bookmarkEnd w:id="5"/>
    </w:p>
    <w:p w14:paraId="3AAEC40A" w14:textId="1DEEDAE2" w:rsidR="00F0505A" w:rsidRPr="00F0505A" w:rsidRDefault="00F0505A" w:rsidP="00497096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Uczestnikiem Akcji Promocyjnej (dalej jako „</w:t>
      </w:r>
      <w:r w:rsidRPr="00F0505A">
        <w:rPr>
          <w:b/>
          <w:bCs/>
          <w:lang w:bidi="pl-PL"/>
        </w:rPr>
        <w:t>Uczestnik</w:t>
      </w:r>
      <w:r w:rsidRPr="00F0505A">
        <w:rPr>
          <w:lang w:bidi="pl-PL"/>
        </w:rPr>
        <w:t>”) może być każda osoba, która w Czasie Trwania Akcji Promocyjnej dokona w Sklep</w:t>
      </w:r>
      <w:r w:rsidR="000B2BD9">
        <w:rPr>
          <w:lang w:bidi="pl-PL"/>
        </w:rPr>
        <w:t>ach</w:t>
      </w:r>
      <w:r w:rsidRPr="00F0505A">
        <w:rPr>
          <w:lang w:bidi="pl-PL"/>
        </w:rPr>
        <w:t xml:space="preserve"> </w:t>
      </w:r>
      <w:r w:rsidR="00061796">
        <w:rPr>
          <w:lang w:bidi="pl-PL"/>
        </w:rPr>
        <w:t>PEPCO</w:t>
      </w:r>
      <w:r w:rsidRPr="00F0505A">
        <w:rPr>
          <w:lang w:bidi="pl-PL"/>
        </w:rPr>
        <w:t xml:space="preserve"> </w:t>
      </w:r>
      <w:r w:rsidR="00727D60">
        <w:rPr>
          <w:lang w:bidi="pl-PL"/>
        </w:rPr>
        <w:t>w ramach jednej transakcji</w:t>
      </w:r>
      <w:r w:rsidR="00586619">
        <w:rPr>
          <w:lang w:bidi="pl-PL"/>
        </w:rPr>
        <w:t xml:space="preserve"> </w:t>
      </w:r>
      <w:r w:rsidR="00B9135B" w:rsidRPr="00F0505A">
        <w:rPr>
          <w:lang w:bidi="pl-PL"/>
        </w:rPr>
        <w:t>(</w:t>
      </w:r>
      <w:r w:rsidR="00695FC6">
        <w:rPr>
          <w:lang w:bidi="pl-PL"/>
        </w:rPr>
        <w:t xml:space="preserve">tj. </w:t>
      </w:r>
      <w:r w:rsidR="00B9135B" w:rsidRPr="00F0505A">
        <w:rPr>
          <w:lang w:bidi="pl-PL"/>
        </w:rPr>
        <w:t>na jednym paragonie</w:t>
      </w:r>
      <w:r w:rsidR="00695FC6">
        <w:rPr>
          <w:lang w:bidi="pl-PL"/>
        </w:rPr>
        <w:t xml:space="preserve"> fiskalnym lub na jednej fakturze VAT</w:t>
      </w:r>
      <w:r w:rsidR="00B9135B" w:rsidRPr="00F0505A">
        <w:rPr>
          <w:lang w:bidi="pl-PL"/>
        </w:rPr>
        <w:t xml:space="preserve">) </w:t>
      </w:r>
      <w:r w:rsidRPr="00F0505A">
        <w:rPr>
          <w:lang w:bidi="pl-PL"/>
        </w:rPr>
        <w:t>zakupu</w:t>
      </w:r>
      <w:r w:rsidR="00CE1B3F">
        <w:rPr>
          <w:lang w:bidi="pl-PL"/>
        </w:rPr>
        <w:t xml:space="preserve"> co najmniej</w:t>
      </w:r>
      <w:r w:rsidR="00B9135B">
        <w:rPr>
          <w:lang w:bidi="pl-PL"/>
        </w:rPr>
        <w:t xml:space="preserve"> </w:t>
      </w:r>
      <w:r w:rsidR="00906A2E">
        <w:rPr>
          <w:lang w:bidi="pl-PL"/>
        </w:rPr>
        <w:t>trzech</w:t>
      </w:r>
      <w:r w:rsidR="007E6E62" w:rsidRPr="00F0505A">
        <w:rPr>
          <w:lang w:bidi="pl-PL"/>
        </w:rPr>
        <w:t xml:space="preserve"> </w:t>
      </w:r>
      <w:r w:rsidRPr="00F0505A">
        <w:rPr>
          <w:lang w:bidi="pl-PL"/>
        </w:rPr>
        <w:t>Produktów Promocyjnych</w:t>
      </w:r>
      <w:r w:rsidR="00B17610">
        <w:rPr>
          <w:lang w:bidi="pl-PL"/>
        </w:rPr>
        <w:t xml:space="preserve"> (dalej jako „</w:t>
      </w:r>
      <w:r w:rsidR="00B17610" w:rsidRPr="00BF282E">
        <w:rPr>
          <w:b/>
          <w:bCs/>
          <w:lang w:bidi="pl-PL"/>
        </w:rPr>
        <w:t>Zestaw</w:t>
      </w:r>
      <w:r w:rsidR="00B17610">
        <w:rPr>
          <w:b/>
          <w:bCs/>
          <w:lang w:bidi="pl-PL"/>
        </w:rPr>
        <w:t>”</w:t>
      </w:r>
      <w:r w:rsidR="00B17610">
        <w:rPr>
          <w:lang w:bidi="pl-PL"/>
        </w:rPr>
        <w:t>)</w:t>
      </w:r>
      <w:r w:rsidR="00B17610" w:rsidRPr="00F0505A">
        <w:rPr>
          <w:lang w:bidi="pl-PL"/>
        </w:rPr>
        <w:t xml:space="preserve"> </w:t>
      </w:r>
      <w:r w:rsidRPr="00F0505A">
        <w:rPr>
          <w:lang w:bidi="pl-PL"/>
        </w:rPr>
        <w:t xml:space="preserve">na zasadach określonych </w:t>
      </w:r>
      <w:r w:rsidR="00345FAD">
        <w:rPr>
          <w:lang w:bidi="pl-PL"/>
        </w:rPr>
        <w:t>w Regulaminie</w:t>
      </w:r>
      <w:r w:rsidRPr="00F0505A">
        <w:rPr>
          <w:lang w:bidi="pl-PL"/>
        </w:rPr>
        <w:t>.</w:t>
      </w:r>
    </w:p>
    <w:p w14:paraId="495DBF4C" w14:textId="4BAE4225" w:rsidR="00F238BC" w:rsidRDefault="00F0505A" w:rsidP="00497096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Uczestnik, który </w:t>
      </w:r>
      <w:r w:rsidR="0097494A">
        <w:rPr>
          <w:lang w:bidi="pl-PL"/>
        </w:rPr>
        <w:t xml:space="preserve">w ramach jednej transakcji </w:t>
      </w:r>
      <w:r w:rsidRPr="00F0505A">
        <w:rPr>
          <w:lang w:bidi="pl-PL"/>
        </w:rPr>
        <w:t xml:space="preserve">dokona zakupu </w:t>
      </w:r>
      <w:r w:rsidR="00B17610">
        <w:rPr>
          <w:lang w:bidi="pl-PL"/>
        </w:rPr>
        <w:t xml:space="preserve">Zestawu </w:t>
      </w:r>
      <w:r w:rsidRPr="00F0505A">
        <w:rPr>
          <w:lang w:bidi="pl-PL"/>
        </w:rPr>
        <w:t>(na jednym paragonie</w:t>
      </w:r>
      <w:r w:rsidR="008570D9">
        <w:rPr>
          <w:lang w:bidi="pl-PL"/>
        </w:rPr>
        <w:t xml:space="preserve"> lub na jednej fakturze VAT</w:t>
      </w:r>
      <w:r w:rsidRPr="00F0505A">
        <w:rPr>
          <w:lang w:bidi="pl-PL"/>
        </w:rPr>
        <w:t xml:space="preserve">), otrzyma </w:t>
      </w:r>
      <w:r w:rsidR="00F65DA3">
        <w:rPr>
          <w:lang w:bidi="pl-PL"/>
        </w:rPr>
        <w:t xml:space="preserve">rabat </w:t>
      </w:r>
      <w:r w:rsidR="00F65DA3" w:rsidRPr="00F0505A">
        <w:rPr>
          <w:lang w:bidi="pl-PL"/>
        </w:rPr>
        <w:t>w</w:t>
      </w:r>
      <w:r w:rsidR="00F65DA3">
        <w:rPr>
          <w:lang w:bidi="pl-PL"/>
        </w:rPr>
        <w:t xml:space="preserve"> wysokości ceny </w:t>
      </w:r>
      <w:r w:rsidR="008570D9">
        <w:rPr>
          <w:lang w:bidi="pl-PL"/>
        </w:rPr>
        <w:t xml:space="preserve">brutto </w:t>
      </w:r>
      <w:r w:rsidR="00F65DA3">
        <w:rPr>
          <w:lang w:bidi="pl-PL"/>
        </w:rPr>
        <w:t xml:space="preserve">najtańszego z </w:t>
      </w:r>
      <w:r w:rsidR="00906A2E">
        <w:rPr>
          <w:lang w:bidi="pl-PL"/>
        </w:rPr>
        <w:t>trzech</w:t>
      </w:r>
      <w:r w:rsidR="0067016B">
        <w:rPr>
          <w:lang w:bidi="pl-PL"/>
        </w:rPr>
        <w:t xml:space="preserve"> </w:t>
      </w:r>
      <w:r w:rsidR="00F65DA3">
        <w:rPr>
          <w:lang w:bidi="pl-PL"/>
        </w:rPr>
        <w:t xml:space="preserve">kupowanych </w:t>
      </w:r>
      <w:r w:rsidRPr="00F0505A">
        <w:rPr>
          <w:lang w:bidi="pl-PL"/>
        </w:rPr>
        <w:t>Produktów Promocyjnych</w:t>
      </w:r>
      <w:r w:rsidR="00BF282E">
        <w:rPr>
          <w:lang w:bidi="pl-PL"/>
        </w:rPr>
        <w:t xml:space="preserve"> </w:t>
      </w:r>
      <w:r w:rsidR="00F65DA3">
        <w:rPr>
          <w:lang w:bidi="pl-PL"/>
        </w:rPr>
        <w:t>(</w:t>
      </w:r>
      <w:r w:rsidRPr="00F0505A">
        <w:rPr>
          <w:lang w:bidi="pl-PL"/>
        </w:rPr>
        <w:t>dalej jako „</w:t>
      </w:r>
      <w:r w:rsidRPr="00F0505A">
        <w:rPr>
          <w:b/>
          <w:bCs/>
          <w:lang w:bidi="pl-PL"/>
        </w:rPr>
        <w:t>Rabat</w:t>
      </w:r>
      <w:r w:rsidRPr="00F0505A">
        <w:rPr>
          <w:lang w:bidi="pl-PL"/>
        </w:rPr>
        <w:t xml:space="preserve">”). </w:t>
      </w:r>
      <w:r w:rsidR="00496104" w:rsidRPr="00F0505A">
        <w:rPr>
          <w:lang w:bidi="pl-PL"/>
        </w:rPr>
        <w:t>Rabat zostanie rozłożony na wszystkie Produkty Promocyjne</w:t>
      </w:r>
      <w:r w:rsidR="0000180B">
        <w:rPr>
          <w:lang w:bidi="pl-PL"/>
        </w:rPr>
        <w:t xml:space="preserve"> zakupione w ramach Zestawu</w:t>
      </w:r>
      <w:r w:rsidR="00906A2E">
        <w:rPr>
          <w:lang w:bidi="pl-PL"/>
        </w:rPr>
        <w:t xml:space="preserve">. Cena każdego produktu w Zestawie zostanie umniejszona o wartość ceny najtańszego Produktu Promocyjnego, proporcjonalnie do wszystkich cen poszczególnych produktów wchodzących w skład Zestawu, </w:t>
      </w:r>
      <w:r w:rsidR="0097494A">
        <w:rPr>
          <w:lang w:bidi="pl-PL"/>
        </w:rPr>
        <w:t>zgodnie z zasadami</w:t>
      </w:r>
      <w:r w:rsidR="00906A2E">
        <w:rPr>
          <w:lang w:bidi="pl-PL"/>
        </w:rPr>
        <w:t xml:space="preserve"> </w:t>
      </w:r>
      <w:r w:rsidR="0097494A">
        <w:rPr>
          <w:lang w:bidi="pl-PL"/>
        </w:rPr>
        <w:t xml:space="preserve">określonymi w Załączniku nr </w:t>
      </w:r>
      <w:r w:rsidR="0096004A">
        <w:rPr>
          <w:lang w:bidi="pl-PL"/>
        </w:rPr>
        <w:t>3</w:t>
      </w:r>
      <w:r w:rsidR="0000180B">
        <w:rPr>
          <w:lang w:bidi="pl-PL"/>
        </w:rPr>
        <w:t>.</w:t>
      </w:r>
      <w:r w:rsidR="00F60D21">
        <w:rPr>
          <w:lang w:bidi="pl-PL"/>
        </w:rPr>
        <w:t xml:space="preserve"> </w:t>
      </w:r>
    </w:p>
    <w:p w14:paraId="5DA39650" w14:textId="55B4AE0D" w:rsidR="00F0505A" w:rsidRDefault="0097494A" w:rsidP="00497096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>W ramach jednej transakcji</w:t>
      </w:r>
      <w:r w:rsidR="008E1E6B">
        <w:rPr>
          <w:lang w:bidi="pl-PL"/>
        </w:rPr>
        <w:t xml:space="preserve"> </w:t>
      </w:r>
      <w:r w:rsidR="008E1E6B" w:rsidRPr="00F0505A">
        <w:rPr>
          <w:lang w:bidi="pl-PL"/>
        </w:rPr>
        <w:t>(na jednym paragonie</w:t>
      </w:r>
      <w:r w:rsidR="008E1E6B">
        <w:rPr>
          <w:lang w:bidi="pl-PL"/>
        </w:rPr>
        <w:t xml:space="preserve"> lub jednej fakturze VAT</w:t>
      </w:r>
      <w:r w:rsidR="008E1E6B" w:rsidRPr="00F0505A">
        <w:rPr>
          <w:lang w:bidi="pl-PL"/>
        </w:rPr>
        <w:t>)</w:t>
      </w:r>
      <w:r>
        <w:rPr>
          <w:lang w:bidi="pl-PL"/>
        </w:rPr>
        <w:t xml:space="preserve">, Uczestnik może dokonać zakupu </w:t>
      </w:r>
      <w:r w:rsidR="00367083">
        <w:rPr>
          <w:lang w:bidi="pl-PL"/>
        </w:rPr>
        <w:t xml:space="preserve">więcej niż </w:t>
      </w:r>
      <w:r w:rsidR="00D83421">
        <w:rPr>
          <w:lang w:bidi="pl-PL"/>
        </w:rPr>
        <w:t>trzech</w:t>
      </w:r>
      <w:r w:rsidR="00367083">
        <w:rPr>
          <w:lang w:bidi="pl-PL"/>
        </w:rPr>
        <w:t xml:space="preserve"> Produktów Promocyjnych</w:t>
      </w:r>
      <w:r w:rsidR="00345FAD">
        <w:rPr>
          <w:lang w:bidi="pl-PL"/>
        </w:rPr>
        <w:t xml:space="preserve">, </w:t>
      </w:r>
      <w:r w:rsidR="007F7771">
        <w:rPr>
          <w:lang w:bidi="pl-PL"/>
        </w:rPr>
        <w:t>a w takim przypadku</w:t>
      </w:r>
      <w:r w:rsidR="00345FAD">
        <w:rPr>
          <w:lang w:bidi="pl-PL"/>
        </w:rPr>
        <w:t xml:space="preserve"> zasady łącz</w:t>
      </w:r>
      <w:r w:rsidR="00C845A9">
        <w:rPr>
          <w:lang w:bidi="pl-PL"/>
        </w:rPr>
        <w:t>e</w:t>
      </w:r>
      <w:r w:rsidR="00345FAD">
        <w:rPr>
          <w:lang w:bidi="pl-PL"/>
        </w:rPr>
        <w:t xml:space="preserve">nia Produktów Promocyjnych w Zastawy zostały określone w Załączniku nr </w:t>
      </w:r>
      <w:r w:rsidR="00600B5C">
        <w:rPr>
          <w:lang w:bidi="pl-PL"/>
        </w:rPr>
        <w:t>3</w:t>
      </w:r>
      <w:r w:rsidR="00345FAD">
        <w:rPr>
          <w:lang w:bidi="pl-PL"/>
        </w:rPr>
        <w:t>.</w:t>
      </w:r>
      <w:r>
        <w:rPr>
          <w:lang w:bidi="pl-PL"/>
        </w:rPr>
        <w:t xml:space="preserve"> </w:t>
      </w:r>
    </w:p>
    <w:p w14:paraId="25A8918F" w14:textId="34310AF9" w:rsidR="005C3885" w:rsidRDefault="00F0505A" w:rsidP="00724964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lastRenderedPageBreak/>
        <w:t xml:space="preserve">Rabat zostanie udzielony przy kasie. Rabat zostanie udzielony od cen umieszczonych na etykietach cenowych Produktów Promocyjnych. </w:t>
      </w:r>
    </w:p>
    <w:p w14:paraId="754129D1" w14:textId="77777777" w:rsidR="0067016B" w:rsidRPr="00F0505A" w:rsidRDefault="0067016B" w:rsidP="0067016B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bookmarkStart w:id="6" w:name="bookmark6"/>
      <w:bookmarkStart w:id="7" w:name="bookmark7"/>
      <w:r w:rsidRPr="00F0505A">
        <w:rPr>
          <w:lang w:bidi="pl-PL"/>
        </w:rPr>
        <w:t>Organizator zastrzega, że ilość Produktów Promocyjnych w ramach Akcji Promocyjnej jest ograniczona, a dostępność poszczególnych Produktów Promocyjnych może się różnić w</w:t>
      </w:r>
      <w:r>
        <w:rPr>
          <w:lang w:bidi="pl-PL"/>
        </w:rPr>
        <w:t> </w:t>
      </w:r>
      <w:r w:rsidRPr="00F0505A">
        <w:rPr>
          <w:lang w:bidi="pl-PL"/>
        </w:rPr>
        <w:t xml:space="preserve">poszczególnych Sklepach </w:t>
      </w:r>
      <w:r>
        <w:rPr>
          <w:lang w:bidi="pl-PL"/>
        </w:rPr>
        <w:t>PEPCO</w:t>
      </w:r>
      <w:r w:rsidRPr="00F0505A">
        <w:rPr>
          <w:lang w:bidi="pl-PL"/>
        </w:rPr>
        <w:t>.</w:t>
      </w:r>
    </w:p>
    <w:bookmarkEnd w:id="6"/>
    <w:bookmarkEnd w:id="7"/>
    <w:p w14:paraId="0ED3E539" w14:textId="7651D48F" w:rsidR="00C549C3" w:rsidRPr="00935E09" w:rsidRDefault="00B56260" w:rsidP="000B2D17">
      <w:pPr>
        <w:pStyle w:val="Akapitzlist"/>
        <w:numPr>
          <w:ilvl w:val="0"/>
          <w:numId w:val="10"/>
        </w:numPr>
        <w:spacing w:after="120" w:line="276" w:lineRule="auto"/>
        <w:ind w:left="426"/>
        <w:contextualSpacing w:val="0"/>
        <w:jc w:val="both"/>
        <w:rPr>
          <w:b/>
          <w:bCs/>
          <w:lang w:bidi="pl-PL"/>
        </w:rPr>
      </w:pPr>
      <w:r w:rsidRPr="00F0505A">
        <w:rPr>
          <w:lang w:bidi="pl-PL"/>
        </w:rPr>
        <w:t>Produkty Promocyjne zakupione w ramach Akcji Promocyjnej podlegają zwrotowi</w:t>
      </w:r>
      <w:r w:rsidRPr="00990069">
        <w:rPr>
          <w:lang w:bidi="pl-PL"/>
        </w:rPr>
        <w:t xml:space="preserve"> zgodnie z</w:t>
      </w:r>
      <w:r>
        <w:rPr>
          <w:lang w:bidi="pl-PL"/>
        </w:rPr>
        <w:t> </w:t>
      </w:r>
      <w:hyperlink r:id="rId11" w:history="1">
        <w:r w:rsidRPr="00C51EE7">
          <w:t>Regulaminem usługi „Gwarancja zwrotu gotówki"</w:t>
        </w:r>
      </w:hyperlink>
      <w:r w:rsidRPr="00C51EE7">
        <w:t xml:space="preserve">, dostępnym na </w:t>
      </w:r>
      <w:r w:rsidRPr="004D7201">
        <w:t>stronie:</w:t>
      </w:r>
      <w:r>
        <w:t xml:space="preserve"> </w:t>
      </w:r>
      <w:hyperlink r:id="rId12" w:history="1">
        <w:r w:rsidRPr="00145CA1">
          <w:rPr>
            <w:rStyle w:val="Hipercze"/>
            <w:lang w:bidi="pl-PL"/>
          </w:rPr>
          <w:t>www.</w:t>
        </w:r>
        <w:r w:rsidRPr="004D7201">
          <w:rPr>
            <w:rStyle w:val="Hipercze"/>
            <w:lang w:bidi="pl-PL"/>
          </w:rPr>
          <w:t>pepco.pl</w:t>
        </w:r>
      </w:hyperlink>
      <w:r w:rsidRPr="00990069">
        <w:rPr>
          <w:lang w:bidi="pl-PL"/>
        </w:rPr>
        <w:t>.</w:t>
      </w:r>
      <w:bookmarkStart w:id="8" w:name="bookmark8"/>
      <w:bookmarkStart w:id="9" w:name="bookmark9"/>
      <w:r w:rsidR="00662864">
        <w:rPr>
          <w:lang w:bidi="pl-PL"/>
        </w:rPr>
        <w:t xml:space="preserve"> W</w:t>
      </w:r>
      <w:r w:rsidR="003F01AC">
        <w:rPr>
          <w:lang w:bidi="pl-PL"/>
        </w:rPr>
        <w:t> </w:t>
      </w:r>
      <w:r w:rsidR="00662864">
        <w:rPr>
          <w:lang w:bidi="pl-PL"/>
        </w:rPr>
        <w:t>takim przypadku Uczestnikowi będzie zawraca</w:t>
      </w:r>
      <w:r w:rsidR="009B59EC">
        <w:rPr>
          <w:lang w:bidi="pl-PL"/>
        </w:rPr>
        <w:t>na</w:t>
      </w:r>
      <w:r w:rsidR="00662864">
        <w:rPr>
          <w:lang w:bidi="pl-PL"/>
        </w:rPr>
        <w:t xml:space="preserve"> cena zwracanego Produktu Promocyjnego </w:t>
      </w:r>
      <w:r w:rsidR="00CB0CAC">
        <w:rPr>
          <w:lang w:bidi="pl-PL"/>
        </w:rPr>
        <w:t xml:space="preserve">po uwzględnieniu Rabatu </w:t>
      </w:r>
      <w:r w:rsidR="009B59EC">
        <w:rPr>
          <w:lang w:bidi="pl-PL"/>
        </w:rPr>
        <w:t>widoczna na paragonie</w:t>
      </w:r>
      <w:r w:rsidR="00BA5F5D">
        <w:rPr>
          <w:lang w:bidi="pl-PL"/>
        </w:rPr>
        <w:t>.</w:t>
      </w:r>
    </w:p>
    <w:p w14:paraId="605CAE57" w14:textId="77777777" w:rsidR="00FD45D7" w:rsidRDefault="00FD45D7" w:rsidP="007F267C">
      <w:pPr>
        <w:spacing w:after="120" w:line="276" w:lineRule="auto"/>
        <w:jc w:val="center"/>
        <w:rPr>
          <w:b/>
          <w:bCs/>
          <w:lang w:bidi="pl-PL"/>
        </w:rPr>
      </w:pPr>
    </w:p>
    <w:p w14:paraId="095A1439" w14:textId="17DEFB55" w:rsidR="007D4689" w:rsidRDefault="00F0505A" w:rsidP="007F267C">
      <w:pPr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 xml:space="preserve">§ 3. </w:t>
      </w:r>
    </w:p>
    <w:p w14:paraId="5509AC47" w14:textId="3F7512AC" w:rsidR="00F0505A" w:rsidRPr="00F0505A" w:rsidRDefault="00F0505A" w:rsidP="007F267C">
      <w:pPr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>Reklamacje</w:t>
      </w:r>
      <w:bookmarkEnd w:id="8"/>
      <w:bookmarkEnd w:id="9"/>
    </w:p>
    <w:p w14:paraId="6F22F296" w14:textId="77777777" w:rsidR="00F0505A" w:rsidRPr="00F0505A" w:rsidRDefault="00F0505A" w:rsidP="00CC78C7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W przypadku przeprowadzenia Akcji Promocyjnej niezgodnie z Regulaminem Uczestnikowi przysługuje prawo do złożenia reklamacji.</w:t>
      </w:r>
    </w:p>
    <w:p w14:paraId="2AC159AF" w14:textId="7DE63980" w:rsidR="00F0505A" w:rsidRPr="00F0505A" w:rsidRDefault="00F0505A" w:rsidP="00CC78C7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Reklamacja </w:t>
      </w:r>
      <w:r w:rsidR="001B58E6">
        <w:rPr>
          <w:lang w:bidi="pl-PL"/>
        </w:rPr>
        <w:t>może</w:t>
      </w:r>
      <w:r w:rsidR="00586619">
        <w:rPr>
          <w:lang w:bidi="pl-PL"/>
        </w:rPr>
        <w:t xml:space="preserve"> </w:t>
      </w:r>
      <w:r w:rsidRPr="00F0505A">
        <w:rPr>
          <w:lang w:bidi="pl-PL"/>
        </w:rPr>
        <w:t xml:space="preserve">zostać zgłoszona w terminie 30 dni od dnia skorzystania </w:t>
      </w:r>
      <w:r w:rsidR="0046295D">
        <w:rPr>
          <w:lang w:bidi="pl-PL"/>
        </w:rPr>
        <w:t xml:space="preserve">przez Uczestnika </w:t>
      </w:r>
      <w:r w:rsidRPr="00F0505A">
        <w:rPr>
          <w:lang w:bidi="pl-PL"/>
        </w:rPr>
        <w:t>z Akcji Promocyjnej.</w:t>
      </w:r>
    </w:p>
    <w:p w14:paraId="569A4559" w14:textId="77777777" w:rsidR="00F0505A" w:rsidRPr="00F0505A" w:rsidRDefault="00F0505A" w:rsidP="00CC78C7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W celu usprawnienia procesu zgłaszania i rozpatrywania, reklamacja może zostać złożona:</w:t>
      </w:r>
    </w:p>
    <w:p w14:paraId="776338B3" w14:textId="29DC9D3D" w:rsidR="00F0505A" w:rsidRPr="00F0505A" w:rsidRDefault="00F0505A" w:rsidP="00E5385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lang w:bidi="pl-PL"/>
        </w:rPr>
      </w:pPr>
      <w:r w:rsidRPr="00F0505A">
        <w:rPr>
          <w:lang w:bidi="pl-PL"/>
        </w:rPr>
        <w:t>pocztą elektroniczną na adres</w:t>
      </w:r>
      <w:r w:rsidR="00AE1203">
        <w:rPr>
          <w:lang w:bidi="pl-PL"/>
        </w:rPr>
        <w:t>:</w:t>
      </w:r>
      <w:r w:rsidRPr="00F0505A">
        <w:rPr>
          <w:lang w:bidi="pl-PL"/>
        </w:rPr>
        <w:t xml:space="preserve"> </w:t>
      </w:r>
      <w:hyperlink r:id="rId13" w:history="1">
        <w:r w:rsidR="00AE1203" w:rsidRPr="000D0BC8">
          <w:rPr>
            <w:rStyle w:val="Hipercze"/>
          </w:rPr>
          <w:t>klient@pepco.eu</w:t>
        </w:r>
      </w:hyperlink>
      <w:r w:rsidRPr="00F0505A">
        <w:rPr>
          <w:lang w:bidi="pl-PL"/>
        </w:rPr>
        <w:t>, lub</w:t>
      </w:r>
    </w:p>
    <w:p w14:paraId="089F5A6C" w14:textId="3D08E86D" w:rsidR="00F0505A" w:rsidRPr="00F0505A" w:rsidRDefault="00F0505A" w:rsidP="00E5385D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pisemnie na adres: </w:t>
      </w:r>
      <w:r w:rsidR="00E5385D" w:rsidRPr="00E5385D">
        <w:rPr>
          <w:lang w:bidi="pl-PL"/>
        </w:rPr>
        <w:t xml:space="preserve">PEPCO Poland </w:t>
      </w:r>
      <w:r w:rsidR="00E5385D">
        <w:rPr>
          <w:lang w:bidi="pl-PL"/>
        </w:rPr>
        <w:t xml:space="preserve">sp. z o.o., </w:t>
      </w:r>
      <w:r w:rsidR="00E5385D" w:rsidRPr="00E5385D">
        <w:rPr>
          <w:lang w:bidi="pl-PL"/>
        </w:rPr>
        <w:t>ul. Strzeszyńsk</w:t>
      </w:r>
      <w:r w:rsidR="00E5385D">
        <w:rPr>
          <w:lang w:bidi="pl-PL"/>
        </w:rPr>
        <w:t>a</w:t>
      </w:r>
      <w:r w:rsidR="00E5385D" w:rsidRPr="00E5385D">
        <w:rPr>
          <w:lang w:bidi="pl-PL"/>
        </w:rPr>
        <w:t xml:space="preserve"> 73A, 60-479 Poznań</w:t>
      </w:r>
      <w:r w:rsidRPr="00F0505A">
        <w:rPr>
          <w:lang w:bidi="pl-PL"/>
        </w:rPr>
        <w:t>.</w:t>
      </w:r>
    </w:p>
    <w:p w14:paraId="645C90D0" w14:textId="1D2B8DC3" w:rsidR="00F0505A" w:rsidRPr="00F0505A" w:rsidRDefault="00F0505A" w:rsidP="00CC78C7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Składający reklamację powinien uwidocznić w treści reklamacji swoje dane, tak aby kontakt z nim w celu poinformowania o wyniku postępowania reklamacyjnego był możliwy, a ponadto powinien wskazać przyczynę reklamacji, treść żądania oraz opis okoliczności uzasadniających reklamację</w:t>
      </w:r>
      <w:r w:rsidR="000C26B8">
        <w:rPr>
          <w:lang w:bidi="pl-PL"/>
        </w:rPr>
        <w:t>.</w:t>
      </w:r>
    </w:p>
    <w:p w14:paraId="4E2C6283" w14:textId="4003671B" w:rsidR="00F0505A" w:rsidRPr="00F0505A" w:rsidRDefault="00F0505A" w:rsidP="00CC78C7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W celu usprawnienia postępowania reklamacyjnego składający reklamację powinien załączyć do reklamacji kserokopię lub skan dowodu zakupu Produktu Promocyjnego lub Produktów Promocyjnych w Sklepach </w:t>
      </w:r>
      <w:r w:rsidR="00061796">
        <w:rPr>
          <w:lang w:bidi="pl-PL"/>
        </w:rPr>
        <w:t>PEPCO</w:t>
      </w:r>
      <w:r w:rsidRPr="00F0505A">
        <w:rPr>
          <w:lang w:bidi="pl-PL"/>
        </w:rPr>
        <w:t>.</w:t>
      </w:r>
    </w:p>
    <w:p w14:paraId="17CC2B76" w14:textId="77777777" w:rsidR="00F0505A" w:rsidRPr="00F0505A" w:rsidRDefault="00F0505A" w:rsidP="00CC78C7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Reklamacje będą rozpatrywane przez Organizatora. Uczestnik wnoszący reklamację zostanie poinformowany o jej rozstrzygnięciu w terminie 30 dni od jej otrzymania przez Organizatora.</w:t>
      </w:r>
    </w:p>
    <w:p w14:paraId="0EAC089D" w14:textId="19C981EE" w:rsidR="00F0505A" w:rsidRDefault="00F0505A" w:rsidP="00CC78C7">
      <w:pPr>
        <w:pStyle w:val="Akapitzlist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Informacja o rozstrzygnięciu reklamacji zostanie przekazana Uczestnikowi w takiej formie, w jakiej zostało dokonane zgłoszenie reklamacyjne, </w:t>
      </w:r>
      <w:r w:rsidR="00552736">
        <w:rPr>
          <w:lang w:bidi="pl-PL"/>
        </w:rPr>
        <w:t xml:space="preserve">lub </w:t>
      </w:r>
      <w:r w:rsidRPr="00F0505A">
        <w:rPr>
          <w:lang w:bidi="pl-PL"/>
        </w:rPr>
        <w:t>w innej formie uzgodnionej pomiędzy Uczestnikiem a Organizatorem.</w:t>
      </w:r>
    </w:p>
    <w:p w14:paraId="437FC615" w14:textId="77777777" w:rsidR="00FD45D7" w:rsidRDefault="00FD45D7" w:rsidP="00007746">
      <w:pPr>
        <w:spacing w:after="120" w:line="276" w:lineRule="auto"/>
        <w:jc w:val="center"/>
        <w:rPr>
          <w:b/>
          <w:bCs/>
          <w:lang w:bidi="pl-PL"/>
        </w:rPr>
      </w:pPr>
    </w:p>
    <w:p w14:paraId="4E29D50F" w14:textId="0A964FCB" w:rsidR="00007746" w:rsidRPr="00007746" w:rsidRDefault="00007746" w:rsidP="00007746">
      <w:pPr>
        <w:spacing w:after="120" w:line="276" w:lineRule="auto"/>
        <w:jc w:val="center"/>
        <w:rPr>
          <w:b/>
          <w:bCs/>
          <w:lang w:bidi="pl-PL"/>
        </w:rPr>
      </w:pPr>
      <w:r w:rsidRPr="00007746">
        <w:rPr>
          <w:b/>
          <w:bCs/>
          <w:lang w:bidi="pl-PL"/>
        </w:rPr>
        <w:t xml:space="preserve">§ </w:t>
      </w:r>
      <w:r>
        <w:rPr>
          <w:b/>
          <w:bCs/>
          <w:lang w:bidi="pl-PL"/>
        </w:rPr>
        <w:t>4</w:t>
      </w:r>
      <w:r w:rsidRPr="00007746">
        <w:rPr>
          <w:b/>
          <w:bCs/>
          <w:lang w:bidi="pl-PL"/>
        </w:rPr>
        <w:t xml:space="preserve">. </w:t>
      </w:r>
    </w:p>
    <w:p w14:paraId="7A1817CF" w14:textId="72102455" w:rsidR="00007746" w:rsidRPr="00F0505A" w:rsidRDefault="00007746" w:rsidP="00007746">
      <w:pPr>
        <w:spacing w:after="120" w:line="276" w:lineRule="auto"/>
        <w:jc w:val="center"/>
        <w:rPr>
          <w:lang w:bidi="pl-PL"/>
        </w:rPr>
      </w:pPr>
      <w:r>
        <w:rPr>
          <w:b/>
          <w:bCs/>
          <w:lang w:bidi="pl-PL"/>
        </w:rPr>
        <w:t>Dane osobowe</w:t>
      </w:r>
    </w:p>
    <w:p w14:paraId="683F9612" w14:textId="6F973521" w:rsidR="00F87126" w:rsidRP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87126">
        <w:rPr>
          <w:lang w:bidi="pl-PL"/>
        </w:rPr>
        <w:t>Administratorem danych osobowych Uczestników (dalej</w:t>
      </w:r>
      <w:r>
        <w:rPr>
          <w:lang w:bidi="pl-PL"/>
        </w:rPr>
        <w:t xml:space="preserve"> jako</w:t>
      </w:r>
      <w:r w:rsidRPr="00F87126">
        <w:rPr>
          <w:lang w:bidi="pl-PL"/>
        </w:rPr>
        <w:t xml:space="preserve"> „</w:t>
      </w:r>
      <w:r w:rsidRPr="00F87126">
        <w:rPr>
          <w:b/>
          <w:bCs/>
          <w:lang w:bidi="pl-PL"/>
        </w:rPr>
        <w:t>Administrator</w:t>
      </w:r>
      <w:r w:rsidRPr="00F87126">
        <w:rPr>
          <w:lang w:bidi="pl-PL"/>
        </w:rPr>
        <w:t>”)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</w:t>
      </w:r>
      <w:r>
        <w:rPr>
          <w:lang w:bidi="pl-PL"/>
        </w:rPr>
        <w:t xml:space="preserve"> jako</w:t>
      </w:r>
      <w:r w:rsidRPr="00F87126">
        <w:rPr>
          <w:lang w:bidi="pl-PL"/>
        </w:rPr>
        <w:t xml:space="preserve"> RODO), jest Organizator.</w:t>
      </w:r>
    </w:p>
    <w:p w14:paraId="3BB32275" w14:textId="4E923A7D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bookmarkStart w:id="10" w:name="bookmark10"/>
      <w:bookmarkStart w:id="11" w:name="bookmark11"/>
      <w:r>
        <w:rPr>
          <w:lang w:bidi="pl-PL"/>
        </w:rPr>
        <w:lastRenderedPageBreak/>
        <w:t>Prawa związane z ochroną danych osobowych można realizować za pośrednictwem Inspektora Ochrony Danych, który dostępny jest za pośrednictwem adresu e-mail</w:t>
      </w:r>
      <w:r w:rsidR="00607227">
        <w:rPr>
          <w:lang w:bidi="pl-PL"/>
        </w:rPr>
        <w:t>:</w:t>
      </w:r>
      <w:r>
        <w:rPr>
          <w:lang w:bidi="pl-PL"/>
        </w:rPr>
        <w:t xml:space="preserve"> </w:t>
      </w:r>
      <w:r w:rsidR="0005666D" w:rsidRPr="0005666D">
        <w:rPr>
          <w:lang w:bidi="pl-PL"/>
        </w:rPr>
        <w:t>iodo@pepco.eu</w:t>
      </w:r>
      <w:r>
        <w:rPr>
          <w:lang w:bidi="pl-PL"/>
        </w:rPr>
        <w:t>.</w:t>
      </w:r>
    </w:p>
    <w:p w14:paraId="623DAC3B" w14:textId="562083DA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 xml:space="preserve">Dane osobowe Uczestników są przetwarzane w celu i zakresie przeprowadzenia </w:t>
      </w:r>
      <w:r w:rsidR="00910DA7">
        <w:rPr>
          <w:lang w:bidi="pl-PL"/>
        </w:rPr>
        <w:t>A</w:t>
      </w:r>
      <w:r>
        <w:rPr>
          <w:lang w:bidi="pl-PL"/>
        </w:rPr>
        <w:t xml:space="preserve">kcji </w:t>
      </w:r>
      <w:r w:rsidR="00910DA7">
        <w:rPr>
          <w:lang w:bidi="pl-PL"/>
        </w:rPr>
        <w:t>P</w:t>
      </w:r>
      <w:r>
        <w:rPr>
          <w:lang w:bidi="pl-PL"/>
        </w:rPr>
        <w:t xml:space="preserve">romocyjnej na podstawie przesłanki prawnie uzasadnionych interesów realizowanych przez </w:t>
      </w:r>
      <w:r w:rsidR="00520040">
        <w:rPr>
          <w:lang w:bidi="pl-PL"/>
        </w:rPr>
        <w:t>A</w:t>
      </w:r>
      <w:r>
        <w:rPr>
          <w:lang w:bidi="pl-PL"/>
        </w:rPr>
        <w:t>dministratora, stosownie do art. 6 ust. 1. lit. f RODO.</w:t>
      </w:r>
    </w:p>
    <w:p w14:paraId="73054971" w14:textId="1059E8A3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 xml:space="preserve">Podanie danych osobowych jest dobrowolne, aczkolwiek niezbędne do realizacji powyżej wskazanych celów, w tym w celu i zakresie przeprowadzenia </w:t>
      </w:r>
      <w:r w:rsidR="00ED30B9">
        <w:rPr>
          <w:lang w:bidi="pl-PL"/>
        </w:rPr>
        <w:t>A</w:t>
      </w:r>
      <w:r>
        <w:rPr>
          <w:lang w:bidi="pl-PL"/>
        </w:rPr>
        <w:t xml:space="preserve">kcji </w:t>
      </w:r>
      <w:r w:rsidR="00ED30B9">
        <w:rPr>
          <w:lang w:bidi="pl-PL"/>
        </w:rPr>
        <w:t>P</w:t>
      </w:r>
      <w:r>
        <w:rPr>
          <w:lang w:bidi="pl-PL"/>
        </w:rPr>
        <w:t>romocyjnej</w:t>
      </w:r>
      <w:r w:rsidR="00ED30B9">
        <w:rPr>
          <w:lang w:bidi="pl-PL"/>
        </w:rPr>
        <w:t xml:space="preserve">. </w:t>
      </w:r>
      <w:r>
        <w:rPr>
          <w:lang w:bidi="pl-PL"/>
        </w:rPr>
        <w:t>Informacje te są ściśle poufne i wykorzystywane wyłącznie przez Administratora, zgodnie z Polityką Prywatności dostępną</w:t>
      </w:r>
      <w:r w:rsidR="000807F8">
        <w:rPr>
          <w:lang w:bidi="pl-PL"/>
        </w:rPr>
        <w:t xml:space="preserve"> na </w:t>
      </w:r>
      <w:hyperlink r:id="rId14" w:history="1">
        <w:r w:rsidR="00157208" w:rsidRPr="006B379D">
          <w:rPr>
            <w:rStyle w:val="Hipercze"/>
            <w:lang w:bidi="pl-PL"/>
          </w:rPr>
          <w:t>https://pepco.pl/rodo/</w:t>
        </w:r>
      </w:hyperlink>
      <w:r w:rsidR="00157208">
        <w:rPr>
          <w:lang w:bidi="pl-PL"/>
        </w:rPr>
        <w:t xml:space="preserve"> </w:t>
      </w:r>
      <w:r w:rsidR="002275B2">
        <w:rPr>
          <w:lang w:bidi="pl-PL"/>
        </w:rPr>
        <w:t>.</w:t>
      </w:r>
    </w:p>
    <w:p w14:paraId="2CDF777A" w14:textId="42FF3943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 xml:space="preserve">Dane osobowe mogą być udostępnianie podmiotom </w:t>
      </w:r>
      <w:r w:rsidR="00025422">
        <w:rPr>
          <w:lang w:bidi="pl-PL"/>
        </w:rPr>
        <w:t xml:space="preserve">wyłącznie </w:t>
      </w:r>
      <w:r>
        <w:rPr>
          <w:lang w:bidi="pl-PL"/>
        </w:rPr>
        <w:t xml:space="preserve">upoważnionym </w:t>
      </w:r>
      <w:r w:rsidR="00025422">
        <w:rPr>
          <w:lang w:bidi="pl-PL"/>
        </w:rPr>
        <w:t xml:space="preserve">do tego </w:t>
      </w:r>
      <w:r>
        <w:rPr>
          <w:lang w:bidi="pl-PL"/>
        </w:rPr>
        <w:t>na podstawie przepisów prawa.</w:t>
      </w:r>
    </w:p>
    <w:p w14:paraId="13F74DE1" w14:textId="7F03282B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 xml:space="preserve">Administrator może powierzyć w drodze pisemnej umowy przetwarzanie danych osobowych podmiotom trzecim wyłącznie w określonym przez niego celu i zakresie koniecznym do przeprowadzenia </w:t>
      </w:r>
      <w:r w:rsidR="00025422">
        <w:rPr>
          <w:lang w:bidi="pl-PL"/>
        </w:rPr>
        <w:t>A</w:t>
      </w:r>
      <w:r>
        <w:rPr>
          <w:lang w:bidi="pl-PL"/>
        </w:rPr>
        <w:t xml:space="preserve">kcji </w:t>
      </w:r>
      <w:r w:rsidR="00025422">
        <w:rPr>
          <w:lang w:bidi="pl-PL"/>
        </w:rPr>
        <w:t>P</w:t>
      </w:r>
      <w:r>
        <w:rPr>
          <w:lang w:bidi="pl-PL"/>
        </w:rPr>
        <w:t>romocyjnej, zgodnie z art. 28 RODO.</w:t>
      </w:r>
    </w:p>
    <w:p w14:paraId="117359F4" w14:textId="77777777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>Dane osobowe nie będą przekazywane do państwa trzeciego lub organizacji międzynarodowej.</w:t>
      </w:r>
    </w:p>
    <w:p w14:paraId="114E9560" w14:textId="2BBD658A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 xml:space="preserve">Dane osobowe będą przechowywane przez okres niezbędny do realizacji celów, w tym w zakresie przeprowadzenia </w:t>
      </w:r>
      <w:r w:rsidR="00025422">
        <w:rPr>
          <w:lang w:bidi="pl-PL"/>
        </w:rPr>
        <w:t>A</w:t>
      </w:r>
      <w:r>
        <w:rPr>
          <w:lang w:bidi="pl-PL"/>
        </w:rPr>
        <w:t xml:space="preserve">kcji </w:t>
      </w:r>
      <w:r w:rsidR="00025422">
        <w:rPr>
          <w:lang w:bidi="pl-PL"/>
        </w:rPr>
        <w:t>P</w:t>
      </w:r>
      <w:r>
        <w:rPr>
          <w:lang w:bidi="pl-PL"/>
        </w:rPr>
        <w:t>romocyjnej przez okres potrzebny do realizacji niniejszej Akcji Promocyjnej.</w:t>
      </w:r>
    </w:p>
    <w:p w14:paraId="0EC52C0A" w14:textId="77777777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>Uczestnik posiada prawo dostępu do treści swoich danych oraz prawo ich sprostowania, usunięcia, ograniczenia przetwarzania, przeniesienia, wniesienia sprzeciwu, do wycofania zgody na przetwarzanie danych osobowych w dowolnym momencie. Skorzystanie z prawa do wycofania zgody pozostaje bez wpływu na zgodność z prawem przetwarzania danych osobowych, które miało miejsce przed wycofaniem zgody.</w:t>
      </w:r>
    </w:p>
    <w:p w14:paraId="3D373CE5" w14:textId="77777777" w:rsidR="00F87126" w:rsidRDefault="00F87126" w:rsidP="00F87126">
      <w:pPr>
        <w:pStyle w:val="Akapitzlist"/>
        <w:numPr>
          <w:ilvl w:val="0"/>
          <w:numId w:val="13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>Uczestnikowi przysługuje prawo wniesienia skargi do Prezesa Urzędu Ochrony Danych Osobowych gdy uzna, iż przetwarzanie danych osobowych dotyczących Uczestnika narusza przepisy RODO.</w:t>
      </w:r>
    </w:p>
    <w:p w14:paraId="73FB4278" w14:textId="77777777" w:rsidR="00025422" w:rsidRDefault="00025422" w:rsidP="000A748F">
      <w:pPr>
        <w:spacing w:after="120" w:line="276" w:lineRule="auto"/>
        <w:jc w:val="center"/>
        <w:rPr>
          <w:b/>
          <w:bCs/>
          <w:lang w:bidi="pl-PL"/>
        </w:rPr>
      </w:pPr>
    </w:p>
    <w:p w14:paraId="4E11F400" w14:textId="39213A4A" w:rsidR="000A748F" w:rsidRDefault="00F0505A" w:rsidP="00CD116D">
      <w:pPr>
        <w:keepNext/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 xml:space="preserve">§ </w:t>
      </w:r>
      <w:r w:rsidR="00935934">
        <w:rPr>
          <w:b/>
          <w:bCs/>
          <w:lang w:bidi="pl-PL"/>
        </w:rPr>
        <w:t>5</w:t>
      </w:r>
      <w:r w:rsidRPr="00F0505A">
        <w:rPr>
          <w:b/>
          <w:bCs/>
          <w:lang w:bidi="pl-PL"/>
        </w:rPr>
        <w:t xml:space="preserve">. </w:t>
      </w:r>
    </w:p>
    <w:p w14:paraId="413579AF" w14:textId="506F04A4" w:rsidR="00F0505A" w:rsidRPr="00F0505A" w:rsidRDefault="00F0505A" w:rsidP="00CD116D">
      <w:pPr>
        <w:keepNext/>
        <w:spacing w:after="120" w:line="276" w:lineRule="auto"/>
        <w:jc w:val="center"/>
        <w:rPr>
          <w:b/>
          <w:bCs/>
          <w:lang w:bidi="pl-PL"/>
        </w:rPr>
      </w:pPr>
      <w:r w:rsidRPr="00F0505A">
        <w:rPr>
          <w:b/>
          <w:bCs/>
          <w:lang w:bidi="pl-PL"/>
        </w:rPr>
        <w:t>Postanowienia końcowe</w:t>
      </w:r>
      <w:bookmarkEnd w:id="10"/>
      <w:bookmarkEnd w:id="11"/>
    </w:p>
    <w:p w14:paraId="3B8A1560" w14:textId="70E29611" w:rsidR="00F0505A" w:rsidRPr="00F0505A" w:rsidRDefault="00F0505A" w:rsidP="00A60AAD">
      <w:pPr>
        <w:pStyle w:val="Akapitzlist"/>
        <w:numPr>
          <w:ilvl w:val="0"/>
          <w:numId w:val="14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 xml:space="preserve">Regulamin Akcji Promocyjnej dostępny jest w Sklepach </w:t>
      </w:r>
      <w:r w:rsidR="00061796">
        <w:rPr>
          <w:lang w:bidi="pl-PL"/>
        </w:rPr>
        <w:t>PEPCO</w:t>
      </w:r>
      <w:r w:rsidRPr="00F0505A">
        <w:rPr>
          <w:lang w:bidi="pl-PL"/>
        </w:rPr>
        <w:t xml:space="preserve"> i</w:t>
      </w:r>
      <w:r w:rsidR="00552736">
        <w:rPr>
          <w:lang w:bidi="pl-PL"/>
        </w:rPr>
        <w:t xml:space="preserve"> na stronie:</w:t>
      </w:r>
      <w:hyperlink r:id="rId15" w:history="1">
        <w:r w:rsidR="00552736" w:rsidRPr="00552736">
          <w:rPr>
            <w:rStyle w:val="Hipercze"/>
            <w:lang w:bidi="pl-PL"/>
          </w:rPr>
          <w:t xml:space="preserve"> </w:t>
        </w:r>
        <w:r w:rsidR="00552736" w:rsidRPr="00552736">
          <w:rPr>
            <w:rStyle w:val="Hipercze"/>
            <w:lang w:bidi="en-US"/>
          </w:rPr>
          <w:t>https://pepco.pl/</w:t>
        </w:r>
      </w:hyperlink>
      <w:r w:rsidR="003E317E">
        <w:rPr>
          <w:rStyle w:val="Hipercze"/>
          <w:lang w:bidi="en-US"/>
        </w:rPr>
        <w:t>.</w:t>
      </w:r>
    </w:p>
    <w:p w14:paraId="3B62E5CF" w14:textId="77777777" w:rsidR="00F0505A" w:rsidRPr="00F0505A" w:rsidRDefault="00F0505A" w:rsidP="00A60AAD">
      <w:pPr>
        <w:pStyle w:val="Akapitzlist"/>
        <w:numPr>
          <w:ilvl w:val="0"/>
          <w:numId w:val="14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W sprawach nieuregulowanych niniejszym Regulaminem stosuje się przepisy prawa polskiego.</w:t>
      </w:r>
    </w:p>
    <w:p w14:paraId="59FFAE36" w14:textId="608F0976" w:rsidR="005248E8" w:rsidRDefault="00F0505A" w:rsidP="00D13B62">
      <w:pPr>
        <w:pStyle w:val="Akapitzlist"/>
        <w:numPr>
          <w:ilvl w:val="0"/>
          <w:numId w:val="14"/>
        </w:numPr>
        <w:spacing w:after="120" w:line="276" w:lineRule="auto"/>
        <w:ind w:left="426"/>
        <w:contextualSpacing w:val="0"/>
        <w:jc w:val="both"/>
        <w:rPr>
          <w:lang w:bidi="pl-PL"/>
        </w:rPr>
      </w:pPr>
      <w:r w:rsidRPr="00F0505A">
        <w:rPr>
          <w:lang w:bidi="pl-PL"/>
        </w:rPr>
        <w:t>Wszelkie spory wynikłe z tytułu wykonania zobowiązań związanych z niniejszą Akcją Promocyjną będą rozstrzygane przez właściwy sąd powszechny</w:t>
      </w:r>
      <w:r w:rsidR="00C44B1F">
        <w:rPr>
          <w:lang w:bidi="pl-PL"/>
        </w:rPr>
        <w:t>.</w:t>
      </w:r>
    </w:p>
    <w:p w14:paraId="56C472CE" w14:textId="77777777" w:rsidR="00097727" w:rsidRPr="00251D0C" w:rsidRDefault="00097727" w:rsidP="00097727">
      <w:pPr>
        <w:rPr>
          <w:b/>
          <w:lang w:bidi="pl-PL"/>
        </w:rPr>
      </w:pPr>
      <w:r w:rsidRPr="00251D0C">
        <w:rPr>
          <w:b/>
          <w:lang w:bidi="pl-PL"/>
        </w:rPr>
        <w:t>Załączniki:</w:t>
      </w:r>
    </w:p>
    <w:p w14:paraId="497529DE" w14:textId="77777777" w:rsidR="00097727" w:rsidRDefault="00097727" w:rsidP="00097727">
      <w:pPr>
        <w:spacing w:after="120" w:line="276" w:lineRule="auto"/>
        <w:jc w:val="both"/>
        <w:rPr>
          <w:lang w:bidi="pl-PL"/>
        </w:rPr>
      </w:pPr>
      <w:r>
        <w:rPr>
          <w:lang w:bidi="pl-PL"/>
        </w:rPr>
        <w:t xml:space="preserve">- Załącznik nr 1 - </w:t>
      </w:r>
      <w:r w:rsidRPr="00A54F99">
        <w:rPr>
          <w:lang w:bidi="pl-PL"/>
        </w:rPr>
        <w:t>Sklepy uczestniczące w promocji</w:t>
      </w:r>
    </w:p>
    <w:p w14:paraId="2ED40C1B" w14:textId="77777777" w:rsidR="00097727" w:rsidRDefault="00097727" w:rsidP="00097727">
      <w:pPr>
        <w:spacing w:after="120" w:line="276" w:lineRule="auto"/>
        <w:jc w:val="both"/>
        <w:rPr>
          <w:lang w:bidi="pl-PL"/>
        </w:rPr>
      </w:pPr>
      <w:r>
        <w:rPr>
          <w:lang w:bidi="pl-PL"/>
        </w:rPr>
        <w:t>- Załącznik nr 2 - Lista Produktów uczestniczących w Akcji Promocyjnej.</w:t>
      </w:r>
    </w:p>
    <w:p w14:paraId="17E13536" w14:textId="77777777" w:rsidR="00097727" w:rsidRDefault="00097727" w:rsidP="00097727">
      <w:pPr>
        <w:spacing w:after="120" w:line="276" w:lineRule="auto"/>
        <w:jc w:val="both"/>
        <w:rPr>
          <w:lang w:bidi="pl-PL"/>
        </w:rPr>
      </w:pPr>
      <w:r>
        <w:rPr>
          <w:lang w:bidi="pl-PL"/>
        </w:rPr>
        <w:t xml:space="preserve">- Załącznik nr 3 - </w:t>
      </w:r>
      <w:r w:rsidRPr="00AD6DCF">
        <w:rPr>
          <w:lang w:bidi="pl-PL"/>
        </w:rPr>
        <w:t>Zasady łączenia Produktów Promocyjnych w Zestawy</w:t>
      </w:r>
      <w:r>
        <w:rPr>
          <w:lang w:bidi="pl-PL"/>
        </w:rPr>
        <w:t xml:space="preserve"> -</w:t>
      </w:r>
      <w:r w:rsidRPr="00AD6DCF">
        <w:rPr>
          <w:lang w:bidi="pl-PL"/>
        </w:rPr>
        <w:t xml:space="preserve"> naliczenie Rabatów</w:t>
      </w:r>
    </w:p>
    <w:p w14:paraId="35C32472" w14:textId="77777777" w:rsidR="00097727" w:rsidRDefault="00097727" w:rsidP="00097727">
      <w:pPr>
        <w:spacing w:after="120" w:line="276" w:lineRule="auto"/>
        <w:jc w:val="both"/>
        <w:rPr>
          <w:lang w:bidi="pl-PL"/>
        </w:rPr>
      </w:pPr>
    </w:p>
    <w:p w14:paraId="1A59FC5D" w14:textId="77777777" w:rsidR="00097727" w:rsidRDefault="00097727" w:rsidP="00097727">
      <w:pPr>
        <w:rPr>
          <w:b/>
          <w:bCs/>
          <w:lang w:bidi="pl-PL"/>
        </w:rPr>
      </w:pPr>
      <w:r>
        <w:rPr>
          <w:lang w:bidi="pl-PL"/>
        </w:rPr>
        <w:br w:type="page"/>
      </w:r>
      <w:r w:rsidRPr="00DA6958">
        <w:rPr>
          <w:b/>
          <w:bCs/>
          <w:lang w:bidi="pl-PL"/>
        </w:rPr>
        <w:lastRenderedPageBreak/>
        <w:t xml:space="preserve">Załącznik nr </w:t>
      </w:r>
      <w:r>
        <w:rPr>
          <w:b/>
          <w:bCs/>
          <w:lang w:bidi="pl-PL"/>
        </w:rPr>
        <w:t>1</w:t>
      </w:r>
      <w:r w:rsidRPr="00DA6958">
        <w:rPr>
          <w:b/>
          <w:bCs/>
          <w:lang w:bidi="pl-PL"/>
        </w:rPr>
        <w:t xml:space="preserve"> – </w:t>
      </w:r>
      <w:r>
        <w:rPr>
          <w:b/>
          <w:bCs/>
          <w:lang w:bidi="pl-PL"/>
        </w:rPr>
        <w:t>Sklepy uczestniczące w promocji</w:t>
      </w:r>
    </w:p>
    <w:p w14:paraId="09333230" w14:textId="77777777" w:rsidR="00097727" w:rsidRDefault="00097727" w:rsidP="00097727">
      <w:pPr>
        <w:pStyle w:val="Akapitzlist"/>
        <w:numPr>
          <w:ilvl w:val="0"/>
          <w:numId w:val="18"/>
        </w:numPr>
        <w:rPr>
          <w:lang w:bidi="pl-PL"/>
        </w:rPr>
      </w:pPr>
      <w:r w:rsidRPr="00F0505A">
        <w:rPr>
          <w:lang w:bidi="pl-PL"/>
        </w:rPr>
        <w:t>Akcja Promocyjna prowadzona jest na terytorium Rzeczypospolitej Polskiej w</w:t>
      </w:r>
      <w:r>
        <w:rPr>
          <w:lang w:bidi="pl-PL"/>
        </w:rPr>
        <w:t xml:space="preserve"> następujących </w:t>
      </w:r>
      <w:r w:rsidRPr="00F0505A">
        <w:rPr>
          <w:lang w:bidi="pl-PL"/>
        </w:rPr>
        <w:t xml:space="preserve">sklepach sieci </w:t>
      </w:r>
      <w:r>
        <w:rPr>
          <w:lang w:bidi="pl-PL"/>
        </w:rPr>
        <w:t>PEPCO</w:t>
      </w:r>
      <w:r w:rsidRPr="00F0505A">
        <w:rPr>
          <w:lang w:bidi="pl-PL"/>
        </w:rPr>
        <w:t xml:space="preserve"> w godzinach ich otwarcia</w:t>
      </w:r>
      <w:r>
        <w:rPr>
          <w:lang w:bidi="pl-PL"/>
        </w:rPr>
        <w:t>:</w:t>
      </w:r>
    </w:p>
    <w:p w14:paraId="0C1909F9" w14:textId="77777777" w:rsidR="00097727" w:rsidRDefault="00097727" w:rsidP="00097727">
      <w:pPr>
        <w:pStyle w:val="Akapitzlist"/>
        <w:rPr>
          <w:lang w:bidi="pl-PL"/>
        </w:rPr>
      </w:pPr>
    </w:p>
    <w:p w14:paraId="584D9CE5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1298 Opole 3, Niemodlińska</w:t>
      </w:r>
    </w:p>
    <w:p w14:paraId="3488DDC6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1509 Gdynia 5, Gniewska</w:t>
      </w:r>
    </w:p>
    <w:p w14:paraId="01B0D3F1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0861 Poznań 1, Czecha</w:t>
      </w:r>
    </w:p>
    <w:p w14:paraId="77BF8450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110490 Stęszew 1</w:t>
      </w:r>
    </w:p>
    <w:p w14:paraId="0943E103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110266 Żarów 1</w:t>
      </w:r>
    </w:p>
    <w:p w14:paraId="0C1BE285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1441 Drezdenko 1</w:t>
      </w:r>
    </w:p>
    <w:p w14:paraId="24CDC529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110534 Bieruń 2, Jerzego</w:t>
      </w:r>
    </w:p>
    <w:p w14:paraId="05117C42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1748 Skwierzyna 1</w:t>
      </w:r>
    </w:p>
    <w:p w14:paraId="0AD89299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1683 Łęczyca 1, Kaliska</w:t>
      </w:r>
    </w:p>
    <w:p w14:paraId="317CA7E9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110286 Olsztyn 6, Galeria Warmińska</w:t>
      </w:r>
    </w:p>
    <w:p w14:paraId="1642758E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0997 Legnica 2, Schumana</w:t>
      </w:r>
    </w:p>
    <w:p w14:paraId="0EA48F3F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110567 Pleszew 2</w:t>
      </w:r>
    </w:p>
    <w:p w14:paraId="5A182260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110305 Płońsk 2</w:t>
      </w:r>
    </w:p>
    <w:p w14:paraId="6AEBA972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110400 Zawiercie 2</w:t>
      </w:r>
    </w:p>
    <w:p w14:paraId="6DD05BD2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110577 Suwałki 3, Armii Krajowej</w:t>
      </w:r>
    </w:p>
    <w:p w14:paraId="6D5F6639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110237 Kalisz 7, Galeria Tęcza</w:t>
      </w:r>
    </w:p>
    <w:p w14:paraId="7FE177F0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0965 Radom 1, Grzecznarowskiego</w:t>
      </w:r>
    </w:p>
    <w:p w14:paraId="07C32D4C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1549 Wodzisław Śląski 2, Karuzela</w:t>
      </w:r>
    </w:p>
    <w:p w14:paraId="65AD80DE" w14:textId="77777777" w:rsidR="004A6A4E" w:rsidRDefault="004A6A4E" w:rsidP="004A6A4E">
      <w:pPr>
        <w:pStyle w:val="Akapitzlist"/>
        <w:rPr>
          <w:lang w:bidi="pl-PL"/>
        </w:rPr>
      </w:pPr>
      <w:r>
        <w:rPr>
          <w:lang w:bidi="pl-PL"/>
        </w:rPr>
        <w:t>1833 Mysłowice 2, Katowicka</w:t>
      </w:r>
    </w:p>
    <w:p w14:paraId="45F038DD" w14:textId="4C35B0B2" w:rsidR="00097727" w:rsidRPr="001E1BFD" w:rsidRDefault="004A6A4E" w:rsidP="004A6A4E">
      <w:pPr>
        <w:pStyle w:val="Akapitzlist"/>
        <w:rPr>
          <w:lang w:bidi="pl-PL"/>
        </w:rPr>
      </w:pPr>
      <w:r>
        <w:rPr>
          <w:lang w:bidi="pl-PL"/>
        </w:rPr>
        <w:t>110136 Ziębice 1</w:t>
      </w:r>
      <w:r w:rsidR="00097727">
        <w:rPr>
          <w:lang w:bidi="pl-PL"/>
        </w:rPr>
        <w:br/>
      </w:r>
    </w:p>
    <w:p w14:paraId="2BC25E4A" w14:textId="77777777" w:rsidR="00097727" w:rsidRPr="00934123" w:rsidRDefault="00097727" w:rsidP="00097727">
      <w:pPr>
        <w:rPr>
          <w:b/>
          <w:bCs/>
          <w:lang w:bidi="pl-PL"/>
        </w:rPr>
      </w:pPr>
      <w:r w:rsidRPr="00DA6958">
        <w:rPr>
          <w:b/>
          <w:bCs/>
          <w:lang w:bidi="pl-PL"/>
        </w:rPr>
        <w:t xml:space="preserve">Załącznik nr </w:t>
      </w:r>
      <w:r>
        <w:rPr>
          <w:b/>
          <w:bCs/>
          <w:lang w:bidi="pl-PL"/>
        </w:rPr>
        <w:t>2</w:t>
      </w:r>
      <w:r w:rsidRPr="00DA6958">
        <w:rPr>
          <w:b/>
          <w:bCs/>
          <w:lang w:bidi="pl-PL"/>
        </w:rPr>
        <w:t xml:space="preserve"> – </w:t>
      </w:r>
      <w:r>
        <w:rPr>
          <w:b/>
          <w:bCs/>
          <w:lang w:bidi="pl-PL"/>
        </w:rPr>
        <w:t>Lista</w:t>
      </w:r>
      <w:r w:rsidRPr="00E20C34">
        <w:rPr>
          <w:b/>
          <w:bCs/>
          <w:lang w:bidi="pl-PL"/>
        </w:rPr>
        <w:t xml:space="preserve"> Produktów uczestnicząc</w:t>
      </w:r>
      <w:r>
        <w:rPr>
          <w:b/>
          <w:bCs/>
          <w:lang w:bidi="pl-PL"/>
        </w:rPr>
        <w:t>ych</w:t>
      </w:r>
      <w:r w:rsidRPr="00E20C34">
        <w:rPr>
          <w:b/>
          <w:bCs/>
          <w:lang w:bidi="pl-PL"/>
        </w:rPr>
        <w:t xml:space="preserve"> w Akcji Promocyjnej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960"/>
        <w:gridCol w:w="6900"/>
        <w:gridCol w:w="960"/>
      </w:tblGrid>
      <w:tr w:rsidR="00097727" w:rsidRPr="00F54F77" w14:paraId="00F399A4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AA7F4D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 PLU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8694355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949028B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Cena</w:t>
            </w:r>
          </w:p>
        </w:tc>
      </w:tr>
      <w:tr w:rsidR="00097727" w:rsidRPr="00F54F77" w14:paraId="2A363419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E7E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332444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253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kr niem ch TV28/22 lic WB Królik Bugs super bohater 9-36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101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7424305F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72B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328883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CFE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dz. k/r boxy lic WB TV 3-9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D3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74CBF354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A91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332466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07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ch kr Batman TV 3-9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8A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50CF2543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DF9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331902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A4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ch k/r LIC WB Superman TV  9-15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19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25600894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22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333145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102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t-shirt dz licencja Atomówki nadruk 9-15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31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485417BF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E61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332221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CF67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niem dz k/r lic.Warner Bros Atomówki TV25(41) 9-36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9488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5F6D23C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DB4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332220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BA96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Szorty niem dz lic. Warner Bros Atomówki 6-36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E22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46CBFAF0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FCBB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334224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97E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torebka dz shopperka lic Atomówki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706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0EC4B7F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A4E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329895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F1FB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body niem ch kr lic Królik Bugs 0-24m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0FA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34F447CC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006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329897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62EE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body niem kr dziew lic Tweety P28 0-24m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083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6EC0C517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2AA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332218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6F2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niem dz k/r lic.Warner Bros Lola TV25(41) 9-36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D429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50172EB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F79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332219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6B6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Szorty niem dz lic. Warner Bros Lola 6-36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9C9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7846887F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DE8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332211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9AEF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Szorty niem ch ft lic Królik Bugs AOP bohater 6-36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92C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743CC0A0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76C8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332467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C03B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ch kr Bugs Bunny TV 3-9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6EA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0EA4E8DE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B0A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328930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2B05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dz. k/r boxy Lola &amp; Bugs Bunny WB TV 3-9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40A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5AB0BF8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531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332443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E1C9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kr niem ch TV28/22 lic WB Superman AOP 9-36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2C5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243B3594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612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332445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F1F6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kr niem ch TV28/22 lic WB Batman super bohater 9-36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327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25DB153F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336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332212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7B89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Szorty niem ch ft LIC Batman AOP bohater 6-36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EE8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37951E1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0CADCE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Nr PLU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188E9D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C800D8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Cena</w:t>
            </w:r>
          </w:p>
        </w:tc>
      </w:tr>
      <w:tr w:rsidR="00097727" w:rsidRPr="00F54F77" w14:paraId="02342AF8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047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332210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08B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Szorty niem ch ft lic Superman na nogawce 6-36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8ED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1AE74E49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186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332468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022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ch kr Superman TV 3-9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820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5067360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0BE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331235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7E67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t-shirt ch k/r LIC WB TV  9-15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F4F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7BE6D0F1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121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332096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20B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t-shirt męs k/r nadruk BATMAN licencja dzianina TV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071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12025721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AF8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332095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93C2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t-shirt męs k/r nadruk SUPERMAN licencja dzianina TV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43A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0A2843C1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516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332981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89AC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spodnie sport meskie z nadrukiem WB licencja dzianina WEST COAST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809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97727" w:rsidRPr="00F54F77" w14:paraId="1EA9D8C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F23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333240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1807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koszulka dam kr lic WB Wonder Woman 2 TV promo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A6C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0C66D355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959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333241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FA3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koszulka dam kr lic WB Wonder Woman Tv promo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440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62F52724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10F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332797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7AB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Torba sportowa dziecięca licencja Batman 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E99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 </w:t>
            </w: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2AB3A25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7AA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331990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3133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Koszula nocna dz. kr LIC Atomówki 92-128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8731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221E1ED0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399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331989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99CB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Piżama dz. kr/ks. LIC Atomówki 92-128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DA3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21620B3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D93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331991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1F8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Piżama dz. kr/ks. LIC Atomówki 134-176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E86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381604D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4EA2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331992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8150A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Koszula nocna dz. kr LIC Atomówki 134-176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FAE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</w:tr>
      <w:tr w:rsidR="00097727" w:rsidRPr="00F54F77" w14:paraId="6A77447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5063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331945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892F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Koszula nocna dam. kr licencja Atomówki S-XXL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786B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6E3F0459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4EF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328750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1DDE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3pak stopki dam. licencja Power Puff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C57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1B86DB4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CB4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331943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17A3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Piżama dam. kr ks licencja WONDER WOMAN S-XL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BA38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3183B0AE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D99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328754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EC97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3pak stopki dam. licencja Wonder Woman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628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24873410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E2A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332910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A3B2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Pizama chł. kr/ks LIC BATMAN 134-176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BAE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20B4DBA7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19F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332911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C005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Piżama ch. kr/ks. LIC. BATMAN 92-128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7A2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765D9A4C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5E3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332756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9DC6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 xml:space="preserve">Piżama męs. kr ks lic. </w:t>
            </w: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BATMAN M-XXL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873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97727" w:rsidRPr="00F54F77" w14:paraId="69B747B4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4F9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329978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48F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słoń 50cm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285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97727" w:rsidRPr="00F54F77" w14:paraId="317888C8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AF3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327082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91C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pies lub kot interaktywny na smyczy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3D6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97727" w:rsidRPr="00F54F77" w14:paraId="4CF892A9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32A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326692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196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lalka syrenka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CF2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97727" w:rsidRPr="00F54F77" w14:paraId="7874408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3D8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305297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3F9C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Tablica kredowo-magnetyczna Peppa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F5F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97727" w:rsidRPr="00F54F77" w14:paraId="225B86F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099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331565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7BEB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bobas z zestawem lekarskim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C9C7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97727" w:rsidRPr="00F54F77" w14:paraId="394734E7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078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335917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9BCD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Barbie Color Reveal imprezowa lalka GWC58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13A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</w:tr>
      <w:tr w:rsidR="00097727" w:rsidRPr="00F54F77" w14:paraId="0BF1A470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5B1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335918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145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Barbie Color Reveal seria wakacyjna GWC57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194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</w:tr>
      <w:tr w:rsidR="00097727" w:rsidRPr="00F54F77" w14:paraId="004AC0FF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1DA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334097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55A6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pistolet na wode galaxy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B42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34D2CB8D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B54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331360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38F1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zestaw do wanny z koszykiem 8szt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36B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97727" w:rsidRPr="00F54F77" w14:paraId="7CB0E85C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A05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327199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D5D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Hot Wheels zestaw autek 10pak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92F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</w:tr>
      <w:tr w:rsidR="00097727" w:rsidRPr="00F54F77" w14:paraId="3D0CB018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163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333239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50E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Autko plastikowe Psi Patrol Mighty Pups z figurką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BED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97727" w:rsidRPr="00F54F77" w14:paraId="011933FF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63D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333462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B76B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pistolet do mega baniek b/o z płynem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8A4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97727" w:rsidRPr="00F54F77" w14:paraId="2BEEAAFC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5B8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333871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5C75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Fisher Price basen do suchych piłek + 25 piłek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B09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97727" w:rsidRPr="00F54F77" w14:paraId="013BBA7E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515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334341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A2D3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Hot Wheels Garaż duchów FJN34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2F2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97727" w:rsidRPr="00F54F77" w14:paraId="505F2BF9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E1B68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334093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685A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KOC COTTON BOHO 130X160 CM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4EE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4BDAD2F8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C0C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332025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8906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PODUSZKA NA KRZESŁO OKRĄGŁA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8E04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40422368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C51A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333848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550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 xml:space="preserve">DYWANIK 60X90 CM CHINDI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DF0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439F192B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284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334030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B097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POSZEWKA BOHO 40X40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5C4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75B045C1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51A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333563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3A26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mata cotton boho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812B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76585321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045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333859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1120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Ozdoba MDF z piórkami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001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484406C2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19B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333514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5DB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Latarnia 31 x 31 x 27.5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265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</w:tr>
      <w:tr w:rsidR="00097727" w:rsidRPr="00F54F77" w14:paraId="5FD47811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1AB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333619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C67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Puf składany velvet wytłaczany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150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</w:tr>
      <w:tr w:rsidR="00097727" w:rsidRPr="00F54F77" w14:paraId="5359F892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008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331684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56CBA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Pudełko składane velvet wytłaczany wzór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024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32A3371F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E68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316796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F188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Świeca "silver &amp; gold " z przykrywką 13.5 x 13.5 x 8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9BE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23D4E2B8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A866A1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Nr PLU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19FE4CB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E1918A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Cena</w:t>
            </w:r>
          </w:p>
        </w:tc>
      </w:tr>
      <w:tr w:rsidR="00097727" w:rsidRPr="00F54F77" w14:paraId="25244A67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B1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330653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8D6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Wazon szklany 16.5 x 23.5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4783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</w:tr>
      <w:tr w:rsidR="00097727" w:rsidRPr="00F54F77" w14:paraId="3F5A66CD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14C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330618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FB72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Osłonka 14.5 x 14.5 x 11.8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26A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</w:tr>
      <w:tr w:rsidR="00097727" w:rsidRPr="00F54F77" w14:paraId="4F8DF8B3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9EAB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333428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B195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Osłonka ceramiczna 15 x 15 x 14.5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6621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</w:tr>
      <w:tr w:rsidR="00097727" w:rsidRPr="00F54F77" w14:paraId="1F3B27AA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DDE5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330661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5F2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Osłonka 15.0 x 15.0 x 15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2CAA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66BD805D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573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331510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94C7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Pudełko składane 30x30x30 Power Puff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91A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4D473E6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567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331685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DAB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Kosz składany poliester Power Puff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36C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608547A1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BD6D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331687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C76E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Puf składany Power Puff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8FB8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97727" w:rsidRPr="00F54F77" w14:paraId="7C68C81E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D7C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332027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196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PODUSZKA POWERPUFF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40EE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0148DE4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290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332810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9ED4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KOC POWERPUFF 130X170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135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7AA284E7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E0B8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330954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E303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Pudełko "atomówki" 20.5 x 6.5 x 19.5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CC2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097727" w:rsidRPr="00F54F77" w14:paraId="6B7C49F0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98B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331511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75A1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Pudełko składane 30x30x30 Super Hero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7076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</w:tr>
      <w:tr w:rsidR="00097727" w:rsidRPr="00F54F77" w14:paraId="2AC3A66E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6BC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331686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B6C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54F77">
              <w:rPr>
                <w:rFonts w:ascii="Calibri" w:eastAsia="Times New Roman" w:hAnsi="Calibri" w:cs="Calibri"/>
                <w:color w:val="000000"/>
              </w:rPr>
              <w:t>Kosz składany poliester Super Hero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1789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</w:tr>
      <w:tr w:rsidR="00097727" w:rsidRPr="00F54F77" w14:paraId="228B08D6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A4A0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331688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5FB9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Puf składany Super Hero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0EA2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</w:tr>
      <w:tr w:rsidR="00097727" w:rsidRPr="00F54F77" w14:paraId="451A4E60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C51F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332026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05C2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PODUSZKA SUPER HERO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D8F7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097727" w:rsidRPr="00F54F77" w14:paraId="52312578" w14:textId="77777777" w:rsidTr="006445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A021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332811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D100" w14:textId="77777777" w:rsidR="00097727" w:rsidRPr="00F54F77" w:rsidRDefault="00097727" w:rsidP="00644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KOC SUPER HERO 130X170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E3FC" w14:textId="77777777" w:rsidR="00097727" w:rsidRPr="00F54F77" w:rsidRDefault="00097727" w:rsidP="00644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54F77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</w:tbl>
    <w:p w14:paraId="65025754" w14:textId="2916660D" w:rsidR="00097727" w:rsidRDefault="00097727" w:rsidP="00845B25">
      <w:pPr>
        <w:spacing w:after="120" w:line="276" w:lineRule="auto"/>
        <w:jc w:val="both"/>
        <w:rPr>
          <w:b/>
          <w:bCs/>
          <w:lang w:bidi="pl-PL"/>
        </w:rPr>
      </w:pPr>
    </w:p>
    <w:p w14:paraId="11A8555B" w14:textId="05263710" w:rsidR="00845B25" w:rsidRPr="00845B25" w:rsidRDefault="00CA69DC" w:rsidP="00845B25">
      <w:pPr>
        <w:spacing w:after="120" w:line="276" w:lineRule="auto"/>
        <w:jc w:val="both"/>
        <w:rPr>
          <w:b/>
          <w:bCs/>
          <w:lang w:bidi="pl-PL"/>
        </w:rPr>
      </w:pPr>
      <w:r>
        <w:rPr>
          <w:b/>
          <w:bCs/>
          <w:lang w:bidi="pl-PL"/>
        </w:rPr>
        <w:t>Zał</w:t>
      </w:r>
      <w:r w:rsidR="00845B25" w:rsidRPr="00845B25">
        <w:rPr>
          <w:b/>
          <w:bCs/>
          <w:lang w:bidi="pl-PL"/>
        </w:rPr>
        <w:t xml:space="preserve">ącznik nr </w:t>
      </w:r>
      <w:r w:rsidR="00097727">
        <w:rPr>
          <w:b/>
          <w:bCs/>
          <w:lang w:bidi="pl-PL"/>
        </w:rPr>
        <w:t>3</w:t>
      </w:r>
      <w:r w:rsidR="00845B25" w:rsidRPr="00845B25">
        <w:rPr>
          <w:b/>
          <w:bCs/>
          <w:lang w:bidi="pl-PL"/>
        </w:rPr>
        <w:t xml:space="preserve"> - </w:t>
      </w:r>
      <w:r w:rsidR="007F7771">
        <w:rPr>
          <w:b/>
          <w:bCs/>
          <w:lang w:bidi="pl-PL"/>
        </w:rPr>
        <w:t>Z</w:t>
      </w:r>
      <w:r w:rsidR="00845B25" w:rsidRPr="00845B25">
        <w:rPr>
          <w:b/>
          <w:bCs/>
          <w:lang w:bidi="pl-PL"/>
        </w:rPr>
        <w:t>asady łączenia Produktów Promocyjnych w Zestawy</w:t>
      </w:r>
      <w:r w:rsidR="007F7771">
        <w:rPr>
          <w:b/>
          <w:bCs/>
          <w:lang w:bidi="pl-PL"/>
        </w:rPr>
        <w:t>, naliczeni</w:t>
      </w:r>
      <w:r w:rsidR="00157208">
        <w:rPr>
          <w:b/>
          <w:bCs/>
          <w:lang w:bidi="pl-PL"/>
        </w:rPr>
        <w:t>e</w:t>
      </w:r>
      <w:r w:rsidR="007F7771">
        <w:rPr>
          <w:b/>
          <w:bCs/>
          <w:lang w:bidi="pl-PL"/>
        </w:rPr>
        <w:t xml:space="preserve"> Rabatów,</w:t>
      </w:r>
      <w:r w:rsidR="007F7771" w:rsidRPr="007F7771">
        <w:rPr>
          <w:b/>
          <w:bCs/>
          <w:lang w:bidi="pl-PL"/>
        </w:rPr>
        <w:t xml:space="preserve"> </w:t>
      </w:r>
      <w:r w:rsidR="007F7771">
        <w:rPr>
          <w:b/>
          <w:bCs/>
          <w:lang w:bidi="pl-PL"/>
        </w:rPr>
        <w:t>p</w:t>
      </w:r>
      <w:r w:rsidR="007F7771" w:rsidRPr="00845B25">
        <w:rPr>
          <w:b/>
          <w:bCs/>
          <w:lang w:bidi="pl-PL"/>
        </w:rPr>
        <w:t>rzykłady obrazujące sposób naliczania Rabatu oraz</w:t>
      </w:r>
    </w:p>
    <w:p w14:paraId="294F0616" w14:textId="0CAED3D8" w:rsidR="006355B9" w:rsidRPr="00724964" w:rsidRDefault="006355B9" w:rsidP="00724964">
      <w:pPr>
        <w:spacing w:after="120" w:line="276" w:lineRule="auto"/>
        <w:jc w:val="both"/>
        <w:rPr>
          <w:u w:val="single"/>
          <w:lang w:bidi="pl-PL"/>
        </w:rPr>
      </w:pPr>
    </w:p>
    <w:p w14:paraId="12A38ADA" w14:textId="048EF29B" w:rsidR="006355B9" w:rsidRPr="00724964" w:rsidRDefault="006355B9" w:rsidP="00845B25">
      <w:pPr>
        <w:pStyle w:val="Akapitzlist"/>
        <w:spacing w:after="120" w:line="276" w:lineRule="auto"/>
        <w:ind w:left="426"/>
        <w:contextualSpacing w:val="0"/>
        <w:jc w:val="both"/>
        <w:rPr>
          <w:b/>
          <w:bCs/>
          <w:u w:val="single"/>
          <w:lang w:bidi="pl-PL"/>
        </w:rPr>
      </w:pPr>
      <w:r w:rsidRPr="00724964">
        <w:rPr>
          <w:b/>
          <w:bCs/>
          <w:u w:val="single"/>
          <w:lang w:bidi="pl-PL"/>
        </w:rPr>
        <w:t>Łączenie Produktów Promocyjnych w Zestawy</w:t>
      </w:r>
    </w:p>
    <w:p w14:paraId="7AFDE38B" w14:textId="160A3197" w:rsidR="006355B9" w:rsidRDefault="00367083" w:rsidP="00845B25">
      <w:pPr>
        <w:pStyle w:val="Akapitzlist"/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 xml:space="preserve">Zestawy składają </w:t>
      </w:r>
      <w:r w:rsidR="006F0F78" w:rsidRPr="006F0F78">
        <w:rPr>
          <w:lang w:bidi="pl-PL"/>
        </w:rPr>
        <w:t>z</w:t>
      </w:r>
      <w:r w:rsidR="0081047C" w:rsidRPr="006F0F78">
        <w:rPr>
          <w:lang w:bidi="pl-PL"/>
        </w:rPr>
        <w:t xml:space="preserve"> 3 produktów lub wielokrotności liczby 3</w:t>
      </w:r>
      <w:r w:rsidR="006F0F78">
        <w:rPr>
          <w:lang w:bidi="pl-PL"/>
        </w:rPr>
        <w:t>.</w:t>
      </w:r>
      <w:r>
        <w:rPr>
          <w:lang w:bidi="pl-PL"/>
        </w:rPr>
        <w:t xml:space="preserve"> </w:t>
      </w:r>
      <w:r w:rsidR="006355B9">
        <w:rPr>
          <w:lang w:bidi="pl-PL"/>
        </w:rPr>
        <w:t xml:space="preserve">W przypadku zakupienia przez Uczestnika więcej niż </w:t>
      </w:r>
      <w:r w:rsidR="0081047C" w:rsidRPr="006F0F78">
        <w:rPr>
          <w:lang w:bidi="pl-PL"/>
        </w:rPr>
        <w:t>trzech</w:t>
      </w:r>
      <w:r w:rsidR="0081047C">
        <w:rPr>
          <w:lang w:bidi="pl-PL"/>
        </w:rPr>
        <w:t xml:space="preserve"> </w:t>
      </w:r>
      <w:r w:rsidR="006355B9">
        <w:rPr>
          <w:lang w:bidi="pl-PL"/>
        </w:rPr>
        <w:t>Produktów Promocyjnych, podlegają one łączeniu w Zestawy w następujący sposób:</w:t>
      </w:r>
    </w:p>
    <w:p w14:paraId="18B459A3" w14:textId="201D2CDF" w:rsidR="007E3AED" w:rsidRDefault="002C1F52" w:rsidP="00157208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lang w:bidi="pl-PL"/>
        </w:rPr>
      </w:pPr>
      <w:r>
        <w:rPr>
          <w:lang w:bidi="pl-PL"/>
        </w:rPr>
        <w:t xml:space="preserve">w przypadku zakupu </w:t>
      </w:r>
      <w:r w:rsidR="0081047C" w:rsidRPr="006F0F78">
        <w:rPr>
          <w:lang w:bidi="pl-PL"/>
        </w:rPr>
        <w:t>3 lub wielokrotności liczby 3</w:t>
      </w:r>
      <w:r w:rsidR="0081047C">
        <w:rPr>
          <w:lang w:bidi="pl-PL"/>
        </w:rPr>
        <w:t xml:space="preserve"> </w:t>
      </w:r>
      <w:r>
        <w:rPr>
          <w:lang w:bidi="pl-PL"/>
        </w:rPr>
        <w:t>Produktów Promocyjnych</w:t>
      </w:r>
      <w:r w:rsidR="007F7771">
        <w:rPr>
          <w:lang w:bidi="pl-PL"/>
        </w:rPr>
        <w:t>, wszystkie zakupione</w:t>
      </w:r>
      <w:r>
        <w:rPr>
          <w:lang w:bidi="pl-PL"/>
        </w:rPr>
        <w:t xml:space="preserve"> Produkty Promocyjne podlegają połączeniu w jeden Zestaw</w:t>
      </w:r>
      <w:r w:rsidR="007E3AED">
        <w:rPr>
          <w:lang w:bidi="pl-PL"/>
        </w:rPr>
        <w:t>;</w:t>
      </w:r>
    </w:p>
    <w:p w14:paraId="3227B815" w14:textId="6C162CC6" w:rsidR="006355B9" w:rsidRPr="006F0F78" w:rsidRDefault="007E3AED" w:rsidP="00724964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lang w:bidi="pl-PL"/>
        </w:rPr>
      </w:pPr>
      <w:r w:rsidRPr="006F0F78">
        <w:rPr>
          <w:lang w:bidi="pl-PL"/>
        </w:rPr>
        <w:t xml:space="preserve">w przypadku zakupu </w:t>
      </w:r>
      <w:r w:rsidR="00FB0F9B" w:rsidRPr="006F0F78">
        <w:rPr>
          <w:lang w:bidi="pl-PL"/>
        </w:rPr>
        <w:t>Produktów Promocyjnych w ilości nie będącej</w:t>
      </w:r>
      <w:r w:rsidR="0081047C" w:rsidRPr="006F0F78">
        <w:rPr>
          <w:lang w:bidi="pl-PL"/>
        </w:rPr>
        <w:t xml:space="preserve"> wielokrotnością liczby 3</w:t>
      </w:r>
      <w:r w:rsidRPr="006F0F78">
        <w:rPr>
          <w:lang w:bidi="pl-PL"/>
        </w:rPr>
        <w:t>, najdroższy</w:t>
      </w:r>
      <w:r w:rsidR="0081047C" w:rsidRPr="006F0F78">
        <w:rPr>
          <w:lang w:bidi="pl-PL"/>
        </w:rPr>
        <w:t xml:space="preserve"> lub 2 najdroższe</w:t>
      </w:r>
      <w:r w:rsidRPr="006F0F78">
        <w:rPr>
          <w:lang w:bidi="pl-PL"/>
        </w:rPr>
        <w:t xml:space="preserve"> zakupion</w:t>
      </w:r>
      <w:r w:rsidR="0081047C" w:rsidRPr="006F0F78">
        <w:rPr>
          <w:lang w:bidi="pl-PL"/>
        </w:rPr>
        <w:t>e</w:t>
      </w:r>
      <w:r w:rsidRPr="006F0F78">
        <w:rPr>
          <w:lang w:bidi="pl-PL"/>
        </w:rPr>
        <w:t xml:space="preserve"> Produk</w:t>
      </w:r>
      <w:r w:rsidR="00FB0F9B" w:rsidRPr="006F0F78">
        <w:rPr>
          <w:lang w:bidi="pl-PL"/>
        </w:rPr>
        <w:t>t</w:t>
      </w:r>
      <w:r w:rsidR="0081047C" w:rsidRPr="006F0F78">
        <w:rPr>
          <w:lang w:bidi="pl-PL"/>
        </w:rPr>
        <w:t>y</w:t>
      </w:r>
      <w:r w:rsidRPr="006F0F78">
        <w:rPr>
          <w:lang w:bidi="pl-PL"/>
        </w:rPr>
        <w:t xml:space="preserve"> Promocyjn</w:t>
      </w:r>
      <w:r w:rsidR="00FB0F9B" w:rsidRPr="006F0F78">
        <w:rPr>
          <w:lang w:bidi="pl-PL"/>
        </w:rPr>
        <w:t>e</w:t>
      </w:r>
      <w:r w:rsidRPr="006F0F78">
        <w:rPr>
          <w:lang w:bidi="pl-PL"/>
        </w:rPr>
        <w:t xml:space="preserve"> zosta</w:t>
      </w:r>
      <w:r w:rsidR="0081047C" w:rsidRPr="006F0F78">
        <w:rPr>
          <w:lang w:bidi="pl-PL"/>
        </w:rPr>
        <w:t>ną</w:t>
      </w:r>
      <w:r w:rsidRPr="006F0F78">
        <w:rPr>
          <w:lang w:bidi="pl-PL"/>
        </w:rPr>
        <w:t xml:space="preserve"> wyłączon</w:t>
      </w:r>
      <w:r w:rsidR="00FB0F9B" w:rsidRPr="006F0F78">
        <w:rPr>
          <w:lang w:bidi="pl-PL"/>
        </w:rPr>
        <w:t>e</w:t>
      </w:r>
      <w:r w:rsidRPr="006F0F78">
        <w:rPr>
          <w:lang w:bidi="pl-PL"/>
        </w:rPr>
        <w:t xml:space="preserve"> z Akcji Promocyjnej i nie podleg</w:t>
      </w:r>
      <w:r w:rsidR="00381E6F" w:rsidRPr="006F0F78">
        <w:rPr>
          <w:lang w:bidi="pl-PL"/>
        </w:rPr>
        <w:t>a</w:t>
      </w:r>
      <w:r w:rsidR="00FB0F9B" w:rsidRPr="006F0F78">
        <w:rPr>
          <w:lang w:bidi="pl-PL"/>
        </w:rPr>
        <w:t>j</w:t>
      </w:r>
      <w:r w:rsidR="00381E6F" w:rsidRPr="006F0F78">
        <w:rPr>
          <w:lang w:bidi="pl-PL"/>
        </w:rPr>
        <w:t>ą</w:t>
      </w:r>
      <w:r w:rsidRPr="006F0F78">
        <w:rPr>
          <w:lang w:bidi="pl-PL"/>
        </w:rPr>
        <w:t xml:space="preserve"> uwzględnieniu w Zestawie, a pozostałe Produkty Promocyjne podlegają połączeniu w jeden Zestaw.</w:t>
      </w:r>
    </w:p>
    <w:p w14:paraId="5C984F99" w14:textId="7CFB4ED2" w:rsidR="006355B9" w:rsidRDefault="006355B9" w:rsidP="00845B25">
      <w:pPr>
        <w:pStyle w:val="Akapitzlist"/>
        <w:spacing w:after="120" w:line="276" w:lineRule="auto"/>
        <w:ind w:left="426"/>
        <w:contextualSpacing w:val="0"/>
        <w:jc w:val="both"/>
        <w:rPr>
          <w:lang w:bidi="pl-PL"/>
        </w:rPr>
      </w:pPr>
    </w:p>
    <w:p w14:paraId="500BB64A" w14:textId="3391A3E4" w:rsidR="002C1F52" w:rsidRPr="00724964" w:rsidRDefault="002C1F52" w:rsidP="00845B25">
      <w:pPr>
        <w:pStyle w:val="Akapitzlist"/>
        <w:spacing w:after="120" w:line="276" w:lineRule="auto"/>
        <w:ind w:left="426"/>
        <w:contextualSpacing w:val="0"/>
        <w:jc w:val="both"/>
        <w:rPr>
          <w:b/>
          <w:bCs/>
          <w:u w:val="single"/>
          <w:lang w:bidi="pl-PL"/>
        </w:rPr>
      </w:pPr>
      <w:r w:rsidRPr="00724964">
        <w:rPr>
          <w:b/>
          <w:bCs/>
          <w:u w:val="single"/>
          <w:lang w:bidi="pl-PL"/>
        </w:rPr>
        <w:t>Naliczenie</w:t>
      </w:r>
      <w:r w:rsidR="00053555">
        <w:rPr>
          <w:b/>
          <w:bCs/>
          <w:u w:val="single"/>
          <w:lang w:bidi="pl-PL"/>
        </w:rPr>
        <w:t xml:space="preserve"> i rozliczenie</w:t>
      </w:r>
      <w:r w:rsidRPr="00724964">
        <w:rPr>
          <w:b/>
          <w:bCs/>
          <w:u w:val="single"/>
          <w:lang w:bidi="pl-PL"/>
        </w:rPr>
        <w:t xml:space="preserve"> Rabatu</w:t>
      </w:r>
    </w:p>
    <w:p w14:paraId="0D1B49EF" w14:textId="29C0897D" w:rsidR="006355B9" w:rsidRDefault="007E3AED" w:rsidP="00BA4397">
      <w:pPr>
        <w:pStyle w:val="Akapitzlist"/>
        <w:spacing w:after="120" w:line="276" w:lineRule="auto"/>
        <w:ind w:left="426"/>
        <w:contextualSpacing w:val="0"/>
        <w:jc w:val="both"/>
        <w:rPr>
          <w:lang w:bidi="pl-PL"/>
        </w:rPr>
      </w:pPr>
      <w:r>
        <w:rPr>
          <w:lang w:bidi="pl-PL"/>
        </w:rPr>
        <w:t xml:space="preserve">W przypadku zakupu </w:t>
      </w:r>
      <w:r w:rsidR="00053555">
        <w:rPr>
          <w:lang w:bidi="pl-PL"/>
        </w:rPr>
        <w:t xml:space="preserve">w ramach Zestawu </w:t>
      </w:r>
      <w:r w:rsidR="0081047C" w:rsidRPr="006F0F78">
        <w:rPr>
          <w:lang w:bidi="pl-PL"/>
        </w:rPr>
        <w:t xml:space="preserve">trzech </w:t>
      </w:r>
      <w:r w:rsidR="00FD35E8" w:rsidRPr="006F0F78">
        <w:rPr>
          <w:lang w:bidi="pl-PL"/>
        </w:rPr>
        <w:t>Produktów</w:t>
      </w:r>
      <w:r w:rsidR="00FD35E8">
        <w:rPr>
          <w:lang w:bidi="pl-PL"/>
        </w:rPr>
        <w:t xml:space="preserve"> Promocyjnych, Rabat naliczany jest w kwocie stanowiącej cenę najtańszego z Produktów Promocyjnych.</w:t>
      </w:r>
    </w:p>
    <w:p w14:paraId="7ABE4AFB" w14:textId="15282C3B" w:rsidR="00FD35E8" w:rsidRPr="007B1867" w:rsidRDefault="00FD35E8" w:rsidP="00BA4397">
      <w:pPr>
        <w:pStyle w:val="Akapitzlist"/>
        <w:spacing w:after="120" w:line="276" w:lineRule="auto"/>
        <w:ind w:left="426"/>
        <w:contextualSpacing w:val="0"/>
        <w:jc w:val="both"/>
        <w:rPr>
          <w:strike/>
          <w:lang w:bidi="pl-PL"/>
        </w:rPr>
      </w:pPr>
      <w:bookmarkStart w:id="12" w:name="_Hlk48297491"/>
      <w:r>
        <w:rPr>
          <w:lang w:bidi="pl-PL"/>
        </w:rPr>
        <w:t>W przypadku</w:t>
      </w:r>
      <w:r w:rsidR="000F08ED">
        <w:rPr>
          <w:lang w:bidi="pl-PL"/>
        </w:rPr>
        <w:t xml:space="preserve"> </w:t>
      </w:r>
      <w:r>
        <w:rPr>
          <w:lang w:bidi="pl-PL"/>
        </w:rPr>
        <w:t xml:space="preserve">zakupu </w:t>
      </w:r>
      <w:r w:rsidR="00053555">
        <w:rPr>
          <w:lang w:bidi="pl-PL"/>
        </w:rPr>
        <w:t xml:space="preserve">w ramach Zestawu </w:t>
      </w:r>
      <w:r w:rsidR="000F08ED">
        <w:rPr>
          <w:lang w:bidi="pl-PL"/>
        </w:rPr>
        <w:t xml:space="preserve">większej liczby Produktów Promocyjnych, Produkty Promocyjne szeregowane są według ich ceny, a Rabat </w:t>
      </w:r>
      <w:r w:rsidR="006F0F78">
        <w:rPr>
          <w:lang w:bidi="pl-PL"/>
        </w:rPr>
        <w:t xml:space="preserve">udzielany </w:t>
      </w:r>
      <w:r w:rsidR="000F08ED">
        <w:rPr>
          <w:lang w:bidi="pl-PL"/>
        </w:rPr>
        <w:t>jest w kwocie stanowiącej sumę ceny</w:t>
      </w:r>
      <w:r w:rsidR="006F0F78">
        <w:rPr>
          <w:lang w:bidi="pl-PL"/>
        </w:rPr>
        <w:t xml:space="preserve"> X </w:t>
      </w:r>
      <w:r w:rsidR="00053555">
        <w:rPr>
          <w:lang w:bidi="pl-PL"/>
        </w:rPr>
        <w:t>najtańszych Produktów Promocyjnych</w:t>
      </w:r>
      <w:bookmarkEnd w:id="12"/>
      <w:r w:rsidR="006F0F78">
        <w:rPr>
          <w:lang w:bidi="pl-PL"/>
        </w:rPr>
        <w:t>, gdzie X to ilość wystąpień 3 Produktów promocyjnych w zestawie.</w:t>
      </w:r>
    </w:p>
    <w:p w14:paraId="096CDCA3" w14:textId="3E1D0A82" w:rsidR="002C1F52" w:rsidRPr="00724964" w:rsidRDefault="00FD35E8" w:rsidP="00BA4397">
      <w:pPr>
        <w:pStyle w:val="Akapitzlist"/>
        <w:spacing w:after="120" w:line="276" w:lineRule="auto"/>
        <w:ind w:left="426"/>
        <w:contextualSpacing w:val="0"/>
        <w:jc w:val="both"/>
        <w:rPr>
          <w:lang w:bidi="pl-PL"/>
        </w:rPr>
      </w:pPr>
      <w:r w:rsidRPr="00724964">
        <w:rPr>
          <w:lang w:bidi="pl-PL"/>
        </w:rPr>
        <w:t>Rabat</w:t>
      </w:r>
      <w:r>
        <w:rPr>
          <w:lang w:bidi="pl-PL"/>
        </w:rPr>
        <w:t xml:space="preserve"> rozliczany jest w cenie wszystkich zakupionych Produktów Promocyjnych wchodzących w skład Zestawu, proporcjonalnie do ich ceny.</w:t>
      </w:r>
    </w:p>
    <w:p w14:paraId="3A978BA4" w14:textId="77777777" w:rsidR="00AD414B" w:rsidRDefault="00AD414B" w:rsidP="00AD414B">
      <w:pPr>
        <w:rPr>
          <w:u w:val="single"/>
          <w:lang w:bidi="pl-PL"/>
        </w:rPr>
      </w:pPr>
    </w:p>
    <w:p w14:paraId="5FE64E03" w14:textId="6DA3A901" w:rsidR="002C1F52" w:rsidRPr="00724964" w:rsidRDefault="002C1F52" w:rsidP="00AD414B">
      <w:pPr>
        <w:ind w:left="426"/>
        <w:rPr>
          <w:b/>
          <w:bCs/>
          <w:u w:val="single"/>
          <w:lang w:bidi="pl-PL"/>
        </w:rPr>
      </w:pPr>
      <w:r w:rsidRPr="00724964">
        <w:rPr>
          <w:b/>
          <w:bCs/>
          <w:u w:val="single"/>
          <w:lang w:bidi="pl-PL"/>
        </w:rPr>
        <w:t>Przykłady naliczenia Rabatu</w:t>
      </w:r>
    </w:p>
    <w:p w14:paraId="26583D03" w14:textId="271288EA" w:rsidR="00845B25" w:rsidRPr="00FA5E4D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u w:val="single"/>
          <w:lang w:bidi="pl-PL"/>
        </w:rPr>
      </w:pPr>
      <w:r w:rsidRPr="00FA5E4D">
        <w:rPr>
          <w:u w:val="single"/>
          <w:lang w:bidi="pl-PL"/>
        </w:rPr>
        <w:t>Przykład I</w:t>
      </w:r>
    </w:p>
    <w:p w14:paraId="7D8B44A7" w14:textId="77777777" w:rsidR="006F0F78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Uczestnik dokonuje zakupu </w:t>
      </w:r>
      <w:r w:rsidR="0081047C" w:rsidRPr="006F0F78">
        <w:rPr>
          <w:i/>
          <w:iCs/>
          <w:lang w:bidi="pl-PL"/>
        </w:rPr>
        <w:t>trzech</w:t>
      </w:r>
      <w:r w:rsidRPr="006F0F78">
        <w:rPr>
          <w:i/>
          <w:iCs/>
          <w:lang w:bidi="pl-PL"/>
        </w:rPr>
        <w:t xml:space="preserve"> Produktów Promocyjnych, </w:t>
      </w:r>
    </w:p>
    <w:p w14:paraId="3B637ADC" w14:textId="6971D72B" w:rsidR="006F0F78" w:rsidRPr="006F0F78" w:rsidRDefault="006F0F78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>
        <w:rPr>
          <w:i/>
          <w:iCs/>
          <w:lang w:bidi="pl-PL"/>
        </w:rPr>
        <w:t xml:space="preserve">- </w:t>
      </w:r>
      <w:r w:rsidR="00845B25" w:rsidRPr="006F0F78">
        <w:rPr>
          <w:i/>
          <w:iCs/>
          <w:lang w:bidi="pl-PL"/>
        </w:rPr>
        <w:t xml:space="preserve">pierwszego w cenie umieszczonej na etykiecie cenowej wynoszącej 10,00 zł </w:t>
      </w:r>
      <w:r w:rsidR="0081047C" w:rsidRPr="006F0F78">
        <w:rPr>
          <w:i/>
          <w:iCs/>
          <w:lang w:bidi="pl-PL"/>
        </w:rPr>
        <w:t xml:space="preserve">, </w:t>
      </w:r>
    </w:p>
    <w:p w14:paraId="61F8CAE1" w14:textId="10818A76" w:rsidR="006F0F78" w:rsidRPr="006F0F78" w:rsidRDefault="006F0F78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>
        <w:rPr>
          <w:i/>
          <w:iCs/>
          <w:lang w:bidi="pl-PL"/>
        </w:rPr>
        <w:t xml:space="preserve">- </w:t>
      </w:r>
      <w:r w:rsidR="00845B25" w:rsidRPr="006F0F78">
        <w:rPr>
          <w:i/>
          <w:iCs/>
          <w:lang w:bidi="pl-PL"/>
        </w:rPr>
        <w:t>drugiego w cenie umieszczonej na etykiecie cenowej wynoszącej 20,00 zł</w:t>
      </w:r>
      <w:r w:rsidR="0081047C" w:rsidRPr="006F0F78">
        <w:rPr>
          <w:i/>
          <w:iCs/>
          <w:lang w:bidi="pl-PL"/>
        </w:rPr>
        <w:t xml:space="preserve"> i </w:t>
      </w:r>
    </w:p>
    <w:p w14:paraId="3525F9C4" w14:textId="0660D47B" w:rsidR="006F0F78" w:rsidRPr="006F0F78" w:rsidRDefault="006F0F78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>
        <w:rPr>
          <w:i/>
          <w:iCs/>
          <w:lang w:bidi="pl-PL"/>
        </w:rPr>
        <w:t xml:space="preserve">- </w:t>
      </w:r>
      <w:r w:rsidR="0081047C" w:rsidRPr="006F0F78">
        <w:rPr>
          <w:i/>
          <w:iCs/>
          <w:lang w:bidi="pl-PL"/>
        </w:rPr>
        <w:t xml:space="preserve">trzeciego w cenie umieszczonej na etykiecie cenowej wynoszącej 20,00 zł </w:t>
      </w:r>
      <w:r w:rsidR="00845B25" w:rsidRPr="006F0F78">
        <w:rPr>
          <w:i/>
          <w:iCs/>
          <w:lang w:bidi="pl-PL"/>
        </w:rPr>
        <w:t xml:space="preserve"> </w:t>
      </w:r>
    </w:p>
    <w:p w14:paraId="6F960702" w14:textId="77777777" w:rsidR="006F0F78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Wysokość Rabatu w przypadku takiego Zestawu wynosi 10,00 zł. Rabat zostaje uwzględniony na paragonie proporcjonalnie w cenach</w:t>
      </w:r>
      <w:r w:rsidR="006F0F78" w:rsidRPr="006F0F78">
        <w:rPr>
          <w:i/>
          <w:iCs/>
          <w:lang w:bidi="pl-PL"/>
        </w:rPr>
        <w:t xml:space="preserve"> </w:t>
      </w:r>
      <w:r w:rsidR="0081047C" w:rsidRPr="006F0F78">
        <w:rPr>
          <w:i/>
          <w:iCs/>
          <w:lang w:bidi="pl-PL"/>
        </w:rPr>
        <w:t xml:space="preserve">trzech </w:t>
      </w:r>
      <w:r w:rsidRPr="006F0F78">
        <w:rPr>
          <w:i/>
          <w:iCs/>
          <w:lang w:bidi="pl-PL"/>
        </w:rPr>
        <w:t xml:space="preserve">Produktów Promocyjnych, które </w:t>
      </w:r>
      <w:r w:rsidR="00157208" w:rsidRPr="006F0F78">
        <w:rPr>
          <w:i/>
          <w:iCs/>
          <w:lang w:bidi="pl-PL"/>
        </w:rPr>
        <w:t xml:space="preserve">po uwzględnieniu Rabatu </w:t>
      </w:r>
      <w:r w:rsidRPr="006F0F78">
        <w:rPr>
          <w:i/>
          <w:iCs/>
          <w:lang w:bidi="pl-PL"/>
        </w:rPr>
        <w:t xml:space="preserve">wyniosą odpowiednio </w:t>
      </w:r>
      <w:r w:rsidR="00AF134B" w:rsidRPr="006F0F78">
        <w:rPr>
          <w:i/>
          <w:iCs/>
          <w:lang w:bidi="pl-PL"/>
        </w:rPr>
        <w:t>2,00 zł, 4,00 zł, oraz 4,00 zł</w:t>
      </w:r>
      <w:r w:rsidRPr="006F0F78">
        <w:rPr>
          <w:i/>
          <w:iCs/>
          <w:lang w:bidi="pl-PL"/>
        </w:rPr>
        <w:t xml:space="preserve">. </w:t>
      </w:r>
    </w:p>
    <w:p w14:paraId="22295F27" w14:textId="7BCAA102" w:rsidR="00845B25" w:rsidRPr="006814F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Uczestnik po udzieleniu Rabatu zapłaci za ten Zestaw łącznie </w:t>
      </w:r>
      <w:r w:rsidR="0081047C" w:rsidRPr="006F0F78">
        <w:rPr>
          <w:i/>
          <w:iCs/>
          <w:lang w:bidi="pl-PL"/>
        </w:rPr>
        <w:t xml:space="preserve">40,00 </w:t>
      </w:r>
      <w:r w:rsidRPr="006F0F78">
        <w:rPr>
          <w:i/>
          <w:iCs/>
          <w:lang w:bidi="pl-PL"/>
        </w:rPr>
        <w:t xml:space="preserve">zł (zamiast </w:t>
      </w:r>
      <w:r w:rsidR="0081047C" w:rsidRPr="006F0F78">
        <w:rPr>
          <w:i/>
          <w:iCs/>
          <w:lang w:bidi="pl-PL"/>
        </w:rPr>
        <w:t xml:space="preserve"> 50,00</w:t>
      </w:r>
      <w:r w:rsidRPr="006F0F78">
        <w:rPr>
          <w:i/>
          <w:iCs/>
          <w:lang w:bidi="pl-PL"/>
        </w:rPr>
        <w:t xml:space="preserve"> zł).</w:t>
      </w:r>
    </w:p>
    <w:p w14:paraId="1D50989D" w14:textId="44948809" w:rsidR="00AD414B" w:rsidRDefault="00AD414B">
      <w:pPr>
        <w:rPr>
          <w:u w:val="single"/>
          <w:lang w:bidi="pl-PL"/>
        </w:rPr>
      </w:pPr>
    </w:p>
    <w:p w14:paraId="28342473" w14:textId="62D4EB37" w:rsidR="00845B25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lang w:bidi="pl-PL"/>
        </w:rPr>
      </w:pPr>
      <w:r w:rsidRPr="00FA5E4D">
        <w:rPr>
          <w:u w:val="single"/>
          <w:lang w:bidi="pl-PL"/>
        </w:rPr>
        <w:t>Przykład II</w:t>
      </w:r>
    </w:p>
    <w:p w14:paraId="73671BFA" w14:textId="6DFE279D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Uczestnik dokonuje zakupu </w:t>
      </w:r>
      <w:r w:rsidR="00AF134B" w:rsidRPr="006F0F78">
        <w:rPr>
          <w:i/>
          <w:iCs/>
          <w:lang w:bidi="pl-PL"/>
        </w:rPr>
        <w:t>sześciu</w:t>
      </w:r>
      <w:r w:rsidRPr="006F0F78">
        <w:rPr>
          <w:i/>
          <w:iCs/>
          <w:lang w:bidi="pl-PL"/>
        </w:rPr>
        <w:t xml:space="preserve"> Produktów Promocyjnych:</w:t>
      </w:r>
    </w:p>
    <w:p w14:paraId="55A93B9B" w14:textId="77777777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pierwszego w cenie umieszczonej na etykiecie cenowej wynoszącej 5,00 zł,</w:t>
      </w:r>
    </w:p>
    <w:p w14:paraId="586097D4" w14:textId="4E76A8E1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- drugiego w cenie umieszczonej na etykiecie cenowej wynoszącej </w:t>
      </w:r>
      <w:r w:rsidR="00AF134B" w:rsidRPr="006F0F78">
        <w:rPr>
          <w:i/>
          <w:iCs/>
          <w:lang w:bidi="pl-PL"/>
        </w:rPr>
        <w:t>6</w:t>
      </w:r>
      <w:r w:rsidRPr="006F0F78">
        <w:rPr>
          <w:i/>
          <w:iCs/>
          <w:lang w:bidi="pl-PL"/>
        </w:rPr>
        <w:t>,00 zł,</w:t>
      </w:r>
    </w:p>
    <w:p w14:paraId="0CAD76C9" w14:textId="756EC147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- trzeciego w cenie umieszczonej na etykiecie cenowej wynoszącej </w:t>
      </w:r>
      <w:r w:rsidR="00AF134B" w:rsidRPr="006F0F78">
        <w:rPr>
          <w:i/>
          <w:iCs/>
          <w:lang w:bidi="pl-PL"/>
        </w:rPr>
        <w:t>7</w:t>
      </w:r>
      <w:r w:rsidRPr="006F0F78">
        <w:rPr>
          <w:i/>
          <w:iCs/>
          <w:lang w:bidi="pl-PL"/>
        </w:rPr>
        <w:t>,00 zł,</w:t>
      </w:r>
    </w:p>
    <w:p w14:paraId="75B2BD88" w14:textId="47016CCF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- czwartego w cenie umieszczonej na etykiecie cenowej wynoszącej </w:t>
      </w:r>
      <w:r w:rsidR="00AF134B" w:rsidRPr="006F0F78">
        <w:rPr>
          <w:i/>
          <w:iCs/>
          <w:lang w:bidi="pl-PL"/>
        </w:rPr>
        <w:t>10</w:t>
      </w:r>
      <w:r w:rsidRPr="006F0F78">
        <w:rPr>
          <w:i/>
          <w:iCs/>
          <w:lang w:bidi="pl-PL"/>
        </w:rPr>
        <w:t>,00 zł.</w:t>
      </w:r>
    </w:p>
    <w:p w14:paraId="79545B78" w14:textId="69B5996A" w:rsidR="00AF134B" w:rsidRPr="006F0F78" w:rsidRDefault="00AF13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piątego w cenie umieszczonej na etykiecie cenowej wynoszącej 15,00 zł.</w:t>
      </w:r>
    </w:p>
    <w:p w14:paraId="0ED6CA6B" w14:textId="4723A728" w:rsidR="00AF134B" w:rsidRDefault="00AF13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szóstego w cenie umieszczonej na etykiecie cenowej wynoszącej 20,00 zł.</w:t>
      </w:r>
    </w:p>
    <w:p w14:paraId="3DD08146" w14:textId="77777777" w:rsidR="00AD414B" w:rsidRPr="006F0F78" w:rsidRDefault="00AD41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</w:p>
    <w:p w14:paraId="651DF34E" w14:textId="25A054DD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Wysokość Rabatu wynosi łącznie </w:t>
      </w:r>
      <w:r w:rsidR="00AF134B" w:rsidRPr="006F0F78">
        <w:rPr>
          <w:i/>
          <w:iCs/>
          <w:lang w:bidi="pl-PL"/>
        </w:rPr>
        <w:t>11,00zł</w:t>
      </w:r>
      <w:r w:rsidR="00157208" w:rsidRPr="006F0F78">
        <w:rPr>
          <w:i/>
          <w:iCs/>
          <w:lang w:bidi="pl-PL"/>
        </w:rPr>
        <w:t xml:space="preserve"> (suma cen dwóch najtańszych Produktów Promocyjnych)</w:t>
      </w:r>
      <w:r w:rsidRPr="006F0F78">
        <w:rPr>
          <w:i/>
          <w:iCs/>
          <w:lang w:bidi="pl-PL"/>
        </w:rPr>
        <w:t>. Rabat zostaje uwzględniony na paragonie proporcjonalnie w cenach Produktów Promocyjnych, które wniosą:</w:t>
      </w:r>
    </w:p>
    <w:p w14:paraId="490BDC90" w14:textId="12E474A2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 xml:space="preserve">- cena pierwszego produktu na paragonie wyniesie </w:t>
      </w:r>
      <w:r w:rsidR="00AF134B" w:rsidRPr="006F0F78">
        <w:rPr>
          <w:i/>
          <w:iCs/>
          <w:lang w:bidi="pl-PL"/>
        </w:rPr>
        <w:t xml:space="preserve">4,13 </w:t>
      </w:r>
      <w:r w:rsidRPr="006F0F78">
        <w:rPr>
          <w:i/>
          <w:iCs/>
          <w:lang w:bidi="pl-PL"/>
        </w:rPr>
        <w:t>zł,</w:t>
      </w:r>
    </w:p>
    <w:p w14:paraId="6719695C" w14:textId="615B363A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cena drugiego produktu na paragonie wyniesie</w:t>
      </w:r>
      <w:r w:rsidRPr="006F0F78" w:rsidDel="00E7124A">
        <w:rPr>
          <w:i/>
          <w:iCs/>
          <w:lang w:bidi="pl-PL"/>
        </w:rPr>
        <w:t xml:space="preserve"> </w:t>
      </w:r>
      <w:r w:rsidR="00AF134B" w:rsidRPr="006F0F78">
        <w:rPr>
          <w:i/>
          <w:iCs/>
          <w:lang w:bidi="pl-PL"/>
        </w:rPr>
        <w:t>4,95</w:t>
      </w:r>
      <w:r w:rsidRPr="006F0F78">
        <w:rPr>
          <w:i/>
          <w:iCs/>
          <w:lang w:bidi="pl-PL"/>
        </w:rPr>
        <w:t>zł,</w:t>
      </w:r>
    </w:p>
    <w:p w14:paraId="54EBE196" w14:textId="033C44F0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cena trzeciego produktu na paragonie wyniesie</w:t>
      </w:r>
      <w:r w:rsidRPr="006F0F78" w:rsidDel="00E7124A">
        <w:rPr>
          <w:i/>
          <w:iCs/>
          <w:lang w:bidi="pl-PL"/>
        </w:rPr>
        <w:t xml:space="preserve"> </w:t>
      </w:r>
      <w:r w:rsidR="007D7781" w:rsidRPr="006F0F78">
        <w:rPr>
          <w:i/>
          <w:iCs/>
          <w:lang w:bidi="pl-PL"/>
        </w:rPr>
        <w:t xml:space="preserve">5,78 </w:t>
      </w:r>
      <w:r w:rsidRPr="006F0F78">
        <w:rPr>
          <w:i/>
          <w:iCs/>
          <w:lang w:bidi="pl-PL"/>
        </w:rPr>
        <w:t>zł,</w:t>
      </w:r>
    </w:p>
    <w:p w14:paraId="783A184C" w14:textId="3A2D53F3" w:rsidR="00845B25" w:rsidRPr="006F0F78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cena czwartego produktu na paragonie wyniesie</w:t>
      </w:r>
      <w:r w:rsidRPr="006F0F78" w:rsidDel="00E34CD7">
        <w:rPr>
          <w:i/>
          <w:iCs/>
          <w:lang w:bidi="pl-PL"/>
        </w:rPr>
        <w:t xml:space="preserve"> </w:t>
      </w:r>
      <w:r w:rsidR="007D7781" w:rsidRPr="006F0F78">
        <w:rPr>
          <w:i/>
          <w:iCs/>
          <w:lang w:bidi="pl-PL"/>
        </w:rPr>
        <w:t xml:space="preserve">8,25 </w:t>
      </w:r>
      <w:r w:rsidRPr="006F0F78">
        <w:rPr>
          <w:i/>
          <w:iCs/>
          <w:lang w:bidi="pl-PL"/>
        </w:rPr>
        <w:t>zł.</w:t>
      </w:r>
    </w:p>
    <w:p w14:paraId="5A7F0C7D" w14:textId="11ED5855" w:rsidR="00AF134B" w:rsidRPr="006F0F78" w:rsidRDefault="00AF13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cena piątego produktu na paragonie wyniesie</w:t>
      </w:r>
      <w:r w:rsidRPr="006F0F78" w:rsidDel="00E34CD7">
        <w:rPr>
          <w:i/>
          <w:iCs/>
          <w:lang w:bidi="pl-PL"/>
        </w:rPr>
        <w:t xml:space="preserve"> </w:t>
      </w:r>
      <w:r w:rsidR="007D7781" w:rsidRPr="006F0F78">
        <w:rPr>
          <w:i/>
          <w:iCs/>
          <w:lang w:bidi="pl-PL"/>
        </w:rPr>
        <w:t>12,38</w:t>
      </w:r>
      <w:r w:rsidRPr="006F0F78">
        <w:rPr>
          <w:i/>
          <w:iCs/>
          <w:lang w:bidi="pl-PL"/>
        </w:rPr>
        <w:t xml:space="preserve"> zł.</w:t>
      </w:r>
    </w:p>
    <w:p w14:paraId="361EAB30" w14:textId="036DBBB9" w:rsidR="00AF134B" w:rsidRPr="006F0F78" w:rsidRDefault="00AF13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F0F78">
        <w:rPr>
          <w:i/>
          <w:iCs/>
          <w:lang w:bidi="pl-PL"/>
        </w:rPr>
        <w:t>- cena szóstego produktu na paragonie wyniesie</w:t>
      </w:r>
      <w:r w:rsidRPr="006F0F78" w:rsidDel="00E34CD7">
        <w:rPr>
          <w:i/>
          <w:iCs/>
          <w:lang w:bidi="pl-PL"/>
        </w:rPr>
        <w:t xml:space="preserve"> </w:t>
      </w:r>
      <w:r w:rsidR="007D7781" w:rsidRPr="006F0F78">
        <w:rPr>
          <w:i/>
          <w:iCs/>
          <w:lang w:bidi="pl-PL"/>
        </w:rPr>
        <w:t xml:space="preserve">16,51 </w:t>
      </w:r>
      <w:r w:rsidRPr="006F0F78">
        <w:rPr>
          <w:i/>
          <w:iCs/>
          <w:lang w:bidi="pl-PL"/>
        </w:rPr>
        <w:t>zł.</w:t>
      </w:r>
    </w:p>
    <w:p w14:paraId="5C7404A1" w14:textId="77777777" w:rsidR="00AD414B" w:rsidRDefault="00AD41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</w:p>
    <w:p w14:paraId="67C30F85" w14:textId="39B47EDF" w:rsidR="00845B25" w:rsidRPr="006814F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lang w:bidi="pl-PL"/>
        </w:rPr>
      </w:pPr>
      <w:r w:rsidRPr="006F0F78">
        <w:rPr>
          <w:i/>
          <w:iCs/>
          <w:lang w:bidi="pl-PL"/>
        </w:rPr>
        <w:t xml:space="preserve">Uczestnik zapłaci łącznie za oba Zestawy cenę </w:t>
      </w:r>
      <w:r w:rsidR="007D7781" w:rsidRPr="006F0F78">
        <w:rPr>
          <w:i/>
          <w:iCs/>
          <w:lang w:bidi="pl-PL"/>
        </w:rPr>
        <w:t xml:space="preserve">52,00 </w:t>
      </w:r>
      <w:r w:rsidRPr="006F0F78">
        <w:rPr>
          <w:i/>
          <w:iCs/>
          <w:lang w:bidi="pl-PL"/>
        </w:rPr>
        <w:t xml:space="preserve">zł (zamiast </w:t>
      </w:r>
      <w:r w:rsidR="007D7781" w:rsidRPr="006F0F78">
        <w:rPr>
          <w:i/>
          <w:iCs/>
          <w:lang w:bidi="pl-PL"/>
        </w:rPr>
        <w:t xml:space="preserve">63,00 </w:t>
      </w:r>
      <w:r w:rsidRPr="006F0F78">
        <w:rPr>
          <w:i/>
          <w:iCs/>
          <w:lang w:bidi="pl-PL"/>
        </w:rPr>
        <w:t>zł).</w:t>
      </w:r>
    </w:p>
    <w:p w14:paraId="5E7EB677" w14:textId="77777777" w:rsidR="00157208" w:rsidRDefault="00157208" w:rsidP="00AD414B">
      <w:pPr>
        <w:pStyle w:val="Akapitzlist"/>
        <w:spacing w:after="0" w:line="276" w:lineRule="auto"/>
        <w:ind w:left="426"/>
        <w:contextualSpacing w:val="0"/>
        <w:jc w:val="both"/>
        <w:rPr>
          <w:u w:val="single"/>
          <w:lang w:bidi="pl-PL"/>
        </w:rPr>
      </w:pPr>
    </w:p>
    <w:p w14:paraId="41376185" w14:textId="03654117" w:rsidR="00845B25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lang w:bidi="pl-PL"/>
        </w:rPr>
      </w:pPr>
      <w:r w:rsidRPr="00FA5E4D">
        <w:rPr>
          <w:u w:val="single"/>
          <w:lang w:bidi="pl-PL"/>
        </w:rPr>
        <w:t>Przykład III</w:t>
      </w:r>
    </w:p>
    <w:p w14:paraId="04A4FCFE" w14:textId="14F4904D" w:rsidR="00845B25" w:rsidRPr="006814F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814FC">
        <w:rPr>
          <w:i/>
          <w:iCs/>
          <w:lang w:bidi="pl-PL"/>
        </w:rPr>
        <w:t xml:space="preserve">Uczestnik dokonuje </w:t>
      </w:r>
      <w:r w:rsidRPr="00251D0C">
        <w:rPr>
          <w:i/>
          <w:iCs/>
          <w:lang w:bidi="pl-PL"/>
        </w:rPr>
        <w:t xml:space="preserve">zakupu </w:t>
      </w:r>
      <w:r w:rsidR="007D7781" w:rsidRPr="00251D0C">
        <w:rPr>
          <w:i/>
          <w:iCs/>
          <w:lang w:bidi="pl-PL"/>
        </w:rPr>
        <w:t xml:space="preserve">siedmiu </w:t>
      </w:r>
      <w:r w:rsidRPr="00251D0C">
        <w:rPr>
          <w:i/>
          <w:iCs/>
          <w:lang w:bidi="pl-PL"/>
        </w:rPr>
        <w:t>Produktów</w:t>
      </w:r>
      <w:r w:rsidRPr="006814FC">
        <w:rPr>
          <w:i/>
          <w:iCs/>
          <w:lang w:bidi="pl-PL"/>
        </w:rPr>
        <w:t xml:space="preserve"> Promocyjnych:</w:t>
      </w:r>
    </w:p>
    <w:p w14:paraId="488A4F4D" w14:textId="77777777" w:rsidR="00845B25" w:rsidRPr="006814F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814FC">
        <w:rPr>
          <w:i/>
          <w:iCs/>
          <w:lang w:bidi="pl-PL"/>
        </w:rPr>
        <w:t>- pierwszego w cenie umieszczonej na etykiecie cenowej wynoszącej 5,00 zł,</w:t>
      </w:r>
    </w:p>
    <w:p w14:paraId="7D110B32" w14:textId="77777777" w:rsidR="00845B25" w:rsidRPr="006814F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814FC">
        <w:rPr>
          <w:i/>
          <w:iCs/>
          <w:lang w:bidi="pl-PL"/>
        </w:rPr>
        <w:t>- drugiego w cenie umieszczonej na etykiecie cenowej wynoszącej 10,00 zł,</w:t>
      </w:r>
    </w:p>
    <w:p w14:paraId="11E76F48" w14:textId="77777777" w:rsidR="00845B25" w:rsidRPr="006814F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814FC">
        <w:rPr>
          <w:i/>
          <w:iCs/>
          <w:lang w:bidi="pl-PL"/>
        </w:rPr>
        <w:t>- trzeciego w cenie umieszczonej na etykiecie cenowej wynoszącej 20,00 zł,</w:t>
      </w:r>
    </w:p>
    <w:p w14:paraId="76A4E935" w14:textId="77777777" w:rsidR="00845B25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814FC">
        <w:rPr>
          <w:i/>
          <w:iCs/>
          <w:lang w:bidi="pl-PL"/>
        </w:rPr>
        <w:t>- czwartego w cenie umieszczonej na etykiecie cenowej wynoszącej 40,00 zł</w:t>
      </w:r>
      <w:r>
        <w:rPr>
          <w:i/>
          <w:iCs/>
          <w:lang w:bidi="pl-PL"/>
        </w:rPr>
        <w:t>,</w:t>
      </w:r>
    </w:p>
    <w:p w14:paraId="2F937E1B" w14:textId="391FACB2" w:rsidR="00845B25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814FC">
        <w:rPr>
          <w:i/>
          <w:iCs/>
          <w:lang w:bidi="pl-PL"/>
        </w:rPr>
        <w:t xml:space="preserve">- </w:t>
      </w:r>
      <w:r>
        <w:rPr>
          <w:i/>
          <w:iCs/>
          <w:lang w:bidi="pl-PL"/>
        </w:rPr>
        <w:t>piątego</w:t>
      </w:r>
      <w:r w:rsidRPr="006814FC">
        <w:rPr>
          <w:i/>
          <w:iCs/>
          <w:lang w:bidi="pl-PL"/>
        </w:rPr>
        <w:t xml:space="preserve"> w cenie umieszczonej na etykiecie cenowej wynoszącej </w:t>
      </w:r>
      <w:r>
        <w:rPr>
          <w:i/>
          <w:iCs/>
          <w:lang w:bidi="pl-PL"/>
        </w:rPr>
        <w:t>5</w:t>
      </w:r>
      <w:r w:rsidRPr="006814FC">
        <w:rPr>
          <w:i/>
          <w:iCs/>
          <w:lang w:bidi="pl-PL"/>
        </w:rPr>
        <w:t>0,00 zł</w:t>
      </w:r>
      <w:r w:rsidR="00FB0F9B">
        <w:rPr>
          <w:i/>
          <w:iCs/>
          <w:lang w:bidi="pl-PL"/>
        </w:rPr>
        <w:t>,</w:t>
      </w:r>
    </w:p>
    <w:p w14:paraId="0F30EF2D" w14:textId="67A458B3" w:rsidR="00FB0F9B" w:rsidRPr="00251D0C" w:rsidRDefault="00FB0F9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>- szóstego w cenie umieszczonej na etykiecie cenowej wynoszącej 60,00 zł,</w:t>
      </w:r>
    </w:p>
    <w:p w14:paraId="26EBB5E0" w14:textId="23BD6C32" w:rsidR="00FB0F9B" w:rsidRPr="00251D0C" w:rsidRDefault="00FB0F9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>- siódmego w cenie umieszczonej na etykiecie cenowej wynoszącej 70,00 zł,</w:t>
      </w:r>
    </w:p>
    <w:p w14:paraId="1EB64087" w14:textId="77777777" w:rsidR="00AD414B" w:rsidRDefault="00AD41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</w:p>
    <w:p w14:paraId="4859A25B" w14:textId="02FC28CF" w:rsidR="00845B25" w:rsidRPr="00251D0C" w:rsidRDefault="007D7781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lastRenderedPageBreak/>
        <w:t>Siódmy</w:t>
      </w:r>
      <w:r w:rsidR="00845B25" w:rsidRPr="00251D0C">
        <w:rPr>
          <w:i/>
          <w:iCs/>
          <w:lang w:bidi="pl-PL"/>
        </w:rPr>
        <w:t xml:space="preserve"> najdroższy produkt nie jest uwzględniany w Zestaw</w:t>
      </w:r>
      <w:r w:rsidR="00157208" w:rsidRPr="00251D0C">
        <w:rPr>
          <w:i/>
          <w:iCs/>
          <w:lang w:bidi="pl-PL"/>
        </w:rPr>
        <w:t>ie</w:t>
      </w:r>
      <w:r w:rsidR="00845B25" w:rsidRPr="00251D0C">
        <w:rPr>
          <w:i/>
          <w:iCs/>
          <w:lang w:bidi="pl-PL"/>
        </w:rPr>
        <w:t>. Wysokość Rabatu wynosi łącznie 15,00 zł. Rabat zostaje uwzględniony na paragonie proporcjonalnie w cenach Produktów Promocyjnych, które wniosą:</w:t>
      </w:r>
    </w:p>
    <w:p w14:paraId="31B66104" w14:textId="7E18A8E7" w:rsidR="00845B25" w:rsidRPr="00251D0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 xml:space="preserve">- cena pierwszego produktu na paragonie wyniesie </w:t>
      </w:r>
      <w:r w:rsidR="007D7781" w:rsidRPr="00251D0C">
        <w:rPr>
          <w:i/>
          <w:iCs/>
          <w:lang w:bidi="pl-PL"/>
        </w:rPr>
        <w:t>4,</w:t>
      </w:r>
      <w:r w:rsidR="009B3B76" w:rsidRPr="00251D0C">
        <w:rPr>
          <w:i/>
          <w:iCs/>
          <w:lang w:bidi="pl-PL"/>
        </w:rPr>
        <w:t>59</w:t>
      </w:r>
      <w:r w:rsidR="007D7781" w:rsidRPr="00251D0C">
        <w:rPr>
          <w:i/>
          <w:iCs/>
          <w:lang w:bidi="pl-PL"/>
        </w:rPr>
        <w:t xml:space="preserve"> </w:t>
      </w:r>
      <w:r w:rsidRPr="00251D0C">
        <w:rPr>
          <w:i/>
          <w:iCs/>
          <w:lang w:bidi="pl-PL"/>
        </w:rPr>
        <w:t>zł,</w:t>
      </w:r>
    </w:p>
    <w:p w14:paraId="3CB495C5" w14:textId="1314A73F" w:rsidR="00845B25" w:rsidRPr="00251D0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>- cena drugiego produktu na paragonie wyniesie</w:t>
      </w:r>
      <w:r w:rsidRPr="00251D0C" w:rsidDel="00E7124A">
        <w:rPr>
          <w:i/>
          <w:iCs/>
          <w:lang w:bidi="pl-PL"/>
        </w:rPr>
        <w:t xml:space="preserve"> </w:t>
      </w:r>
      <w:r w:rsidR="007D7781" w:rsidRPr="00251D0C">
        <w:rPr>
          <w:i/>
          <w:iCs/>
          <w:lang w:bidi="pl-PL"/>
        </w:rPr>
        <w:t>9</w:t>
      </w:r>
      <w:r w:rsidR="009B3B76" w:rsidRPr="00251D0C">
        <w:rPr>
          <w:i/>
          <w:iCs/>
          <w:lang w:bidi="pl-PL"/>
        </w:rPr>
        <w:t>,19</w:t>
      </w:r>
      <w:r w:rsidR="007D7781" w:rsidRPr="00251D0C">
        <w:rPr>
          <w:i/>
          <w:iCs/>
          <w:lang w:bidi="pl-PL"/>
        </w:rPr>
        <w:t xml:space="preserve"> </w:t>
      </w:r>
      <w:r w:rsidRPr="00251D0C">
        <w:rPr>
          <w:i/>
          <w:iCs/>
          <w:lang w:bidi="pl-PL"/>
        </w:rPr>
        <w:t>zł,</w:t>
      </w:r>
    </w:p>
    <w:p w14:paraId="76E26CB2" w14:textId="1A60E325" w:rsidR="00845B25" w:rsidRPr="006814F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>- cena trzeciego produktu na paragonie wyniesie</w:t>
      </w:r>
      <w:r w:rsidRPr="00251D0C" w:rsidDel="00E7124A">
        <w:rPr>
          <w:i/>
          <w:iCs/>
          <w:lang w:bidi="pl-PL"/>
        </w:rPr>
        <w:t xml:space="preserve"> </w:t>
      </w:r>
      <w:r w:rsidR="007D7781" w:rsidRPr="00251D0C">
        <w:rPr>
          <w:i/>
          <w:iCs/>
          <w:lang w:bidi="pl-PL"/>
        </w:rPr>
        <w:t>18,</w:t>
      </w:r>
      <w:r w:rsidR="009B3B76" w:rsidRPr="00251D0C">
        <w:rPr>
          <w:i/>
          <w:iCs/>
          <w:lang w:bidi="pl-PL"/>
        </w:rPr>
        <w:t>38</w:t>
      </w:r>
      <w:r w:rsidR="007D7781" w:rsidRPr="00251D0C">
        <w:rPr>
          <w:i/>
          <w:iCs/>
          <w:lang w:bidi="pl-PL"/>
        </w:rPr>
        <w:t xml:space="preserve"> </w:t>
      </w:r>
      <w:r w:rsidRPr="00251D0C">
        <w:rPr>
          <w:i/>
          <w:iCs/>
          <w:lang w:bidi="pl-PL"/>
        </w:rPr>
        <w:t>zł,</w:t>
      </w:r>
    </w:p>
    <w:p w14:paraId="6770E977" w14:textId="68592512" w:rsidR="00845B25" w:rsidRPr="00251D0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6814FC">
        <w:rPr>
          <w:i/>
          <w:iCs/>
          <w:lang w:bidi="pl-PL"/>
        </w:rPr>
        <w:t xml:space="preserve">- </w:t>
      </w:r>
      <w:r w:rsidRPr="00251D0C">
        <w:rPr>
          <w:i/>
          <w:iCs/>
          <w:lang w:bidi="pl-PL"/>
        </w:rPr>
        <w:t>cena czwartego produktu na paragonie wyniesie</w:t>
      </w:r>
      <w:r w:rsidRPr="00251D0C" w:rsidDel="00E34CD7">
        <w:rPr>
          <w:i/>
          <w:iCs/>
          <w:lang w:bidi="pl-PL"/>
        </w:rPr>
        <w:t xml:space="preserve"> </w:t>
      </w:r>
      <w:r w:rsidR="007D7781" w:rsidRPr="00251D0C">
        <w:rPr>
          <w:i/>
          <w:iCs/>
          <w:lang w:bidi="pl-PL"/>
        </w:rPr>
        <w:t>3</w:t>
      </w:r>
      <w:r w:rsidR="009B3B76" w:rsidRPr="00251D0C">
        <w:rPr>
          <w:i/>
          <w:iCs/>
          <w:lang w:bidi="pl-PL"/>
        </w:rPr>
        <w:t>6,7</w:t>
      </w:r>
      <w:r w:rsidR="00251D0C" w:rsidRPr="00251D0C">
        <w:rPr>
          <w:i/>
          <w:iCs/>
          <w:lang w:bidi="pl-PL"/>
        </w:rPr>
        <w:t>5</w:t>
      </w:r>
      <w:r w:rsidR="009B3B76" w:rsidRPr="00251D0C">
        <w:rPr>
          <w:i/>
          <w:iCs/>
          <w:lang w:bidi="pl-PL"/>
        </w:rPr>
        <w:t xml:space="preserve"> </w:t>
      </w:r>
      <w:r w:rsidRPr="00251D0C">
        <w:rPr>
          <w:i/>
          <w:iCs/>
          <w:lang w:bidi="pl-PL"/>
        </w:rPr>
        <w:t>zł,</w:t>
      </w:r>
    </w:p>
    <w:p w14:paraId="71B95D5C" w14:textId="44EF3907" w:rsidR="00845B25" w:rsidRPr="00251D0C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>- cena piątego produktu na paragonie wyniesie</w:t>
      </w:r>
      <w:r w:rsidRPr="00251D0C" w:rsidDel="00E34CD7">
        <w:rPr>
          <w:i/>
          <w:iCs/>
          <w:lang w:bidi="pl-PL"/>
        </w:rPr>
        <w:t xml:space="preserve"> </w:t>
      </w:r>
      <w:r w:rsidR="009B3B76" w:rsidRPr="00251D0C">
        <w:rPr>
          <w:i/>
          <w:iCs/>
          <w:lang w:bidi="pl-PL"/>
        </w:rPr>
        <w:t>45,95</w:t>
      </w:r>
      <w:r w:rsidR="007D7781" w:rsidRPr="00251D0C">
        <w:rPr>
          <w:i/>
          <w:iCs/>
          <w:lang w:bidi="pl-PL"/>
        </w:rPr>
        <w:t xml:space="preserve"> </w:t>
      </w:r>
      <w:r w:rsidRPr="00251D0C">
        <w:rPr>
          <w:i/>
          <w:iCs/>
          <w:lang w:bidi="pl-PL"/>
        </w:rPr>
        <w:t>zł,</w:t>
      </w:r>
    </w:p>
    <w:p w14:paraId="7DFFECA0" w14:textId="0911CEB2" w:rsidR="009B3B76" w:rsidRPr="00251D0C" w:rsidRDefault="009B3B76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>- cena szóstego produktu na paragonie wyniesie</w:t>
      </w:r>
      <w:r w:rsidRPr="00251D0C" w:rsidDel="00E34CD7">
        <w:rPr>
          <w:i/>
          <w:iCs/>
          <w:lang w:bidi="pl-PL"/>
        </w:rPr>
        <w:t xml:space="preserve"> </w:t>
      </w:r>
      <w:r w:rsidRPr="00251D0C">
        <w:rPr>
          <w:i/>
          <w:iCs/>
          <w:lang w:bidi="pl-PL"/>
        </w:rPr>
        <w:t>55,14 zł,</w:t>
      </w:r>
    </w:p>
    <w:p w14:paraId="3E6AB615" w14:textId="59402A68" w:rsidR="009B3B76" w:rsidRPr="00251D0C" w:rsidRDefault="009B3B76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>- cena siódmego produktu na paragonie wyniesie</w:t>
      </w:r>
      <w:r w:rsidRPr="00251D0C" w:rsidDel="00E34CD7">
        <w:rPr>
          <w:i/>
          <w:iCs/>
          <w:lang w:bidi="pl-PL"/>
        </w:rPr>
        <w:t xml:space="preserve"> </w:t>
      </w:r>
      <w:r w:rsidRPr="00251D0C">
        <w:rPr>
          <w:i/>
          <w:iCs/>
          <w:lang w:bidi="pl-PL"/>
        </w:rPr>
        <w:t>70,00 zł,</w:t>
      </w:r>
    </w:p>
    <w:p w14:paraId="463350ED" w14:textId="77777777" w:rsidR="00AD414B" w:rsidRDefault="00AD414B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</w:p>
    <w:p w14:paraId="6F3F782C" w14:textId="50D63EC8" w:rsidR="00845B25" w:rsidRDefault="00845B25" w:rsidP="00AD414B">
      <w:pPr>
        <w:pStyle w:val="Akapitzlist"/>
        <w:spacing w:after="0" w:line="276" w:lineRule="auto"/>
        <w:ind w:left="426"/>
        <w:contextualSpacing w:val="0"/>
        <w:jc w:val="both"/>
        <w:rPr>
          <w:i/>
          <w:iCs/>
          <w:lang w:bidi="pl-PL"/>
        </w:rPr>
      </w:pPr>
      <w:r w:rsidRPr="00251D0C">
        <w:rPr>
          <w:i/>
          <w:iCs/>
          <w:lang w:bidi="pl-PL"/>
        </w:rPr>
        <w:t xml:space="preserve">Uczestnik po Rabacie zapłaci łącznie cenę </w:t>
      </w:r>
      <w:r w:rsidR="009B3B76" w:rsidRPr="00251D0C">
        <w:rPr>
          <w:i/>
          <w:iCs/>
          <w:lang w:bidi="pl-PL"/>
        </w:rPr>
        <w:t xml:space="preserve">240,00 </w:t>
      </w:r>
      <w:r w:rsidRPr="00251D0C">
        <w:rPr>
          <w:i/>
          <w:iCs/>
          <w:lang w:bidi="pl-PL"/>
        </w:rPr>
        <w:t xml:space="preserve">zł (zamiast </w:t>
      </w:r>
      <w:r w:rsidR="009B3B76" w:rsidRPr="00251D0C">
        <w:rPr>
          <w:i/>
          <w:iCs/>
          <w:lang w:bidi="pl-PL"/>
        </w:rPr>
        <w:t>255,00</w:t>
      </w:r>
      <w:r w:rsidRPr="00251D0C">
        <w:rPr>
          <w:i/>
          <w:iCs/>
          <w:lang w:bidi="pl-PL"/>
        </w:rPr>
        <w:t xml:space="preserve"> zł).</w:t>
      </w:r>
    </w:p>
    <w:p w14:paraId="356FA99D" w14:textId="560B722F" w:rsidR="00251D0C" w:rsidRDefault="00251D0C">
      <w:pPr>
        <w:rPr>
          <w:b/>
          <w:bCs/>
          <w:lang w:bidi="pl-PL"/>
        </w:rPr>
      </w:pPr>
    </w:p>
    <w:sectPr w:rsidR="00251D0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B296" w14:textId="77777777" w:rsidR="00722A09" w:rsidRDefault="00722A09" w:rsidP="00C06CA5">
      <w:pPr>
        <w:spacing w:after="0" w:line="240" w:lineRule="auto"/>
      </w:pPr>
      <w:r>
        <w:separator/>
      </w:r>
    </w:p>
  </w:endnote>
  <w:endnote w:type="continuationSeparator" w:id="0">
    <w:p w14:paraId="506DDBAE" w14:textId="77777777" w:rsidR="00722A09" w:rsidRDefault="00722A09" w:rsidP="00C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030889"/>
      <w:docPartObj>
        <w:docPartGallery w:val="Page Numbers (Bottom of Page)"/>
        <w:docPartUnique/>
      </w:docPartObj>
    </w:sdtPr>
    <w:sdtEndPr/>
    <w:sdtContent>
      <w:p w14:paraId="58DF7B12" w14:textId="4A7C16A4" w:rsidR="00C06CA5" w:rsidRDefault="00C06C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1411" w14:textId="77777777" w:rsidR="00722A09" w:rsidRDefault="00722A09" w:rsidP="00C06CA5">
      <w:pPr>
        <w:spacing w:after="0" w:line="240" w:lineRule="auto"/>
      </w:pPr>
      <w:r>
        <w:separator/>
      </w:r>
    </w:p>
  </w:footnote>
  <w:footnote w:type="continuationSeparator" w:id="0">
    <w:p w14:paraId="17605597" w14:textId="77777777" w:rsidR="00722A09" w:rsidRDefault="00722A09" w:rsidP="00C0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1AC"/>
    <w:multiLevelType w:val="hybridMultilevel"/>
    <w:tmpl w:val="2F6C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2CB3"/>
    <w:multiLevelType w:val="multilevel"/>
    <w:tmpl w:val="20965B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A6AEB"/>
    <w:multiLevelType w:val="multilevel"/>
    <w:tmpl w:val="EDBE15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93215"/>
    <w:multiLevelType w:val="hybridMultilevel"/>
    <w:tmpl w:val="286CFAAE"/>
    <w:lvl w:ilvl="0" w:tplc="CA941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719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6022A6D"/>
    <w:multiLevelType w:val="multilevel"/>
    <w:tmpl w:val="F776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8F0CAC"/>
    <w:multiLevelType w:val="hybridMultilevel"/>
    <w:tmpl w:val="8644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8CB"/>
    <w:multiLevelType w:val="hybridMultilevel"/>
    <w:tmpl w:val="772A160A"/>
    <w:lvl w:ilvl="0" w:tplc="52DC14A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C4BCA"/>
    <w:multiLevelType w:val="multilevel"/>
    <w:tmpl w:val="9D8443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908D0"/>
    <w:multiLevelType w:val="hybridMultilevel"/>
    <w:tmpl w:val="2F6C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3C8"/>
    <w:multiLevelType w:val="multilevel"/>
    <w:tmpl w:val="FC2A80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756CCE"/>
    <w:multiLevelType w:val="hybridMultilevel"/>
    <w:tmpl w:val="1C3CA9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515C7"/>
    <w:multiLevelType w:val="hybridMultilevel"/>
    <w:tmpl w:val="2F6C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75B04"/>
    <w:multiLevelType w:val="hybridMultilevel"/>
    <w:tmpl w:val="E2F42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63275"/>
    <w:multiLevelType w:val="hybridMultilevel"/>
    <w:tmpl w:val="E7EAC168"/>
    <w:lvl w:ilvl="0" w:tplc="2FA41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77DA5"/>
    <w:multiLevelType w:val="multilevel"/>
    <w:tmpl w:val="109215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4D1725"/>
    <w:multiLevelType w:val="hybridMultilevel"/>
    <w:tmpl w:val="2F6C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3"/>
  </w:num>
  <w:num w:numId="13">
    <w:abstractNumId w:val="16"/>
  </w:num>
  <w:num w:numId="14">
    <w:abstractNumId w:val="0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92"/>
    <w:rsid w:val="0000180B"/>
    <w:rsid w:val="00003FC1"/>
    <w:rsid w:val="00007746"/>
    <w:rsid w:val="00025422"/>
    <w:rsid w:val="00033E96"/>
    <w:rsid w:val="00041ACA"/>
    <w:rsid w:val="00047F33"/>
    <w:rsid w:val="00053555"/>
    <w:rsid w:val="0005666D"/>
    <w:rsid w:val="00060B7E"/>
    <w:rsid w:val="00061796"/>
    <w:rsid w:val="000807F8"/>
    <w:rsid w:val="000809B0"/>
    <w:rsid w:val="000917BA"/>
    <w:rsid w:val="00091F1B"/>
    <w:rsid w:val="00094BA5"/>
    <w:rsid w:val="00097727"/>
    <w:rsid w:val="000A124D"/>
    <w:rsid w:val="000A748F"/>
    <w:rsid w:val="000B2BD9"/>
    <w:rsid w:val="000B2D17"/>
    <w:rsid w:val="000B3763"/>
    <w:rsid w:val="000C26B8"/>
    <w:rsid w:val="000C4804"/>
    <w:rsid w:val="000D247B"/>
    <w:rsid w:val="000D2D3C"/>
    <w:rsid w:val="000F08ED"/>
    <w:rsid w:val="00127184"/>
    <w:rsid w:val="00135566"/>
    <w:rsid w:val="00157208"/>
    <w:rsid w:val="00161622"/>
    <w:rsid w:val="0017259E"/>
    <w:rsid w:val="00195CF0"/>
    <w:rsid w:val="001B58E6"/>
    <w:rsid w:val="001E29F1"/>
    <w:rsid w:val="001E3B22"/>
    <w:rsid w:val="001E782F"/>
    <w:rsid w:val="001F5884"/>
    <w:rsid w:val="00202516"/>
    <w:rsid w:val="002275B2"/>
    <w:rsid w:val="002404C7"/>
    <w:rsid w:val="00251D0C"/>
    <w:rsid w:val="00256E0F"/>
    <w:rsid w:val="00271A73"/>
    <w:rsid w:val="002776D9"/>
    <w:rsid w:val="00281035"/>
    <w:rsid w:val="0028385B"/>
    <w:rsid w:val="00284851"/>
    <w:rsid w:val="00292003"/>
    <w:rsid w:val="0029652E"/>
    <w:rsid w:val="002B2B40"/>
    <w:rsid w:val="002C1F52"/>
    <w:rsid w:val="002D50B6"/>
    <w:rsid w:val="002E5F22"/>
    <w:rsid w:val="002F049E"/>
    <w:rsid w:val="002F0E2B"/>
    <w:rsid w:val="002F278C"/>
    <w:rsid w:val="00302224"/>
    <w:rsid w:val="00306CA9"/>
    <w:rsid w:val="00330C67"/>
    <w:rsid w:val="00333A82"/>
    <w:rsid w:val="0033587E"/>
    <w:rsid w:val="00335EC1"/>
    <w:rsid w:val="00341D7E"/>
    <w:rsid w:val="00345FAD"/>
    <w:rsid w:val="003517C7"/>
    <w:rsid w:val="0035349B"/>
    <w:rsid w:val="00361C7F"/>
    <w:rsid w:val="00361CA5"/>
    <w:rsid w:val="00361DAF"/>
    <w:rsid w:val="00367083"/>
    <w:rsid w:val="00370DC1"/>
    <w:rsid w:val="003718FC"/>
    <w:rsid w:val="003725E0"/>
    <w:rsid w:val="00375255"/>
    <w:rsid w:val="00381E6F"/>
    <w:rsid w:val="00384EB8"/>
    <w:rsid w:val="003B2395"/>
    <w:rsid w:val="003B584A"/>
    <w:rsid w:val="003C46D2"/>
    <w:rsid w:val="003E0E29"/>
    <w:rsid w:val="003E317E"/>
    <w:rsid w:val="003E658E"/>
    <w:rsid w:val="003F01AC"/>
    <w:rsid w:val="003F1860"/>
    <w:rsid w:val="003F764C"/>
    <w:rsid w:val="003F7C54"/>
    <w:rsid w:val="004057BA"/>
    <w:rsid w:val="00407913"/>
    <w:rsid w:val="0042742B"/>
    <w:rsid w:val="0044410B"/>
    <w:rsid w:val="004532A5"/>
    <w:rsid w:val="00462697"/>
    <w:rsid w:val="0046295D"/>
    <w:rsid w:val="0046339B"/>
    <w:rsid w:val="004634D6"/>
    <w:rsid w:val="004848FB"/>
    <w:rsid w:val="004935AE"/>
    <w:rsid w:val="00496104"/>
    <w:rsid w:val="00497096"/>
    <w:rsid w:val="004A1979"/>
    <w:rsid w:val="004A6A4E"/>
    <w:rsid w:val="004B2736"/>
    <w:rsid w:val="004C104A"/>
    <w:rsid w:val="0051615D"/>
    <w:rsid w:val="00517DE8"/>
    <w:rsid w:val="00520040"/>
    <w:rsid w:val="005248E8"/>
    <w:rsid w:val="00536CDB"/>
    <w:rsid w:val="00552736"/>
    <w:rsid w:val="00571929"/>
    <w:rsid w:val="00586619"/>
    <w:rsid w:val="0059458E"/>
    <w:rsid w:val="005A3840"/>
    <w:rsid w:val="005C3885"/>
    <w:rsid w:val="005D498C"/>
    <w:rsid w:val="00600B5C"/>
    <w:rsid w:val="0060302E"/>
    <w:rsid w:val="00607227"/>
    <w:rsid w:val="00616D28"/>
    <w:rsid w:val="00627879"/>
    <w:rsid w:val="0063456F"/>
    <w:rsid w:val="006355B9"/>
    <w:rsid w:val="00642362"/>
    <w:rsid w:val="00662864"/>
    <w:rsid w:val="0067016B"/>
    <w:rsid w:val="00670777"/>
    <w:rsid w:val="006814FC"/>
    <w:rsid w:val="006820C5"/>
    <w:rsid w:val="00686916"/>
    <w:rsid w:val="00695FC6"/>
    <w:rsid w:val="00697485"/>
    <w:rsid w:val="006C048D"/>
    <w:rsid w:val="006D63B4"/>
    <w:rsid w:val="006F0F78"/>
    <w:rsid w:val="006F7911"/>
    <w:rsid w:val="00703BFB"/>
    <w:rsid w:val="00722A09"/>
    <w:rsid w:val="00724964"/>
    <w:rsid w:val="00727D60"/>
    <w:rsid w:val="00731463"/>
    <w:rsid w:val="00732957"/>
    <w:rsid w:val="00736DC7"/>
    <w:rsid w:val="0076632A"/>
    <w:rsid w:val="0077307B"/>
    <w:rsid w:val="0078086A"/>
    <w:rsid w:val="00790763"/>
    <w:rsid w:val="007B1867"/>
    <w:rsid w:val="007B3CB4"/>
    <w:rsid w:val="007B5D6D"/>
    <w:rsid w:val="007B5EA9"/>
    <w:rsid w:val="007C6D71"/>
    <w:rsid w:val="007D09BD"/>
    <w:rsid w:val="007D4689"/>
    <w:rsid w:val="007D6EE1"/>
    <w:rsid w:val="007D7781"/>
    <w:rsid w:val="007E00F3"/>
    <w:rsid w:val="007E3AED"/>
    <w:rsid w:val="007E6E62"/>
    <w:rsid w:val="007F267C"/>
    <w:rsid w:val="007F6199"/>
    <w:rsid w:val="007F7771"/>
    <w:rsid w:val="0081047C"/>
    <w:rsid w:val="00811168"/>
    <w:rsid w:val="0082116E"/>
    <w:rsid w:val="00821A56"/>
    <w:rsid w:val="00826A40"/>
    <w:rsid w:val="00833A22"/>
    <w:rsid w:val="00845B25"/>
    <w:rsid w:val="00851C83"/>
    <w:rsid w:val="008570D9"/>
    <w:rsid w:val="00872F0B"/>
    <w:rsid w:val="008C1F72"/>
    <w:rsid w:val="008C5481"/>
    <w:rsid w:val="008C6757"/>
    <w:rsid w:val="008E1E6B"/>
    <w:rsid w:val="008F1AE0"/>
    <w:rsid w:val="00905191"/>
    <w:rsid w:val="00906A2E"/>
    <w:rsid w:val="00907920"/>
    <w:rsid w:val="00910DA7"/>
    <w:rsid w:val="00916424"/>
    <w:rsid w:val="00916B28"/>
    <w:rsid w:val="009333A8"/>
    <w:rsid w:val="00935934"/>
    <w:rsid w:val="00935E09"/>
    <w:rsid w:val="00956459"/>
    <w:rsid w:val="0096004A"/>
    <w:rsid w:val="00966E61"/>
    <w:rsid w:val="0097494A"/>
    <w:rsid w:val="0097597D"/>
    <w:rsid w:val="009B3B76"/>
    <w:rsid w:val="009B59EC"/>
    <w:rsid w:val="009C3EB5"/>
    <w:rsid w:val="009D3812"/>
    <w:rsid w:val="009D3A9F"/>
    <w:rsid w:val="009D5512"/>
    <w:rsid w:val="009F11E1"/>
    <w:rsid w:val="00A15FA0"/>
    <w:rsid w:val="00A20685"/>
    <w:rsid w:val="00A211B0"/>
    <w:rsid w:val="00A2647E"/>
    <w:rsid w:val="00A30D5E"/>
    <w:rsid w:val="00A34981"/>
    <w:rsid w:val="00A60AAD"/>
    <w:rsid w:val="00A61A0B"/>
    <w:rsid w:val="00A63D40"/>
    <w:rsid w:val="00A65B08"/>
    <w:rsid w:val="00A80693"/>
    <w:rsid w:val="00A8165E"/>
    <w:rsid w:val="00AA4A07"/>
    <w:rsid w:val="00AB1405"/>
    <w:rsid w:val="00AB2EA9"/>
    <w:rsid w:val="00AC0291"/>
    <w:rsid w:val="00AC2525"/>
    <w:rsid w:val="00AD2E60"/>
    <w:rsid w:val="00AD414B"/>
    <w:rsid w:val="00AD4848"/>
    <w:rsid w:val="00AD51C6"/>
    <w:rsid w:val="00AE1203"/>
    <w:rsid w:val="00AE3424"/>
    <w:rsid w:val="00AE64D0"/>
    <w:rsid w:val="00AF134B"/>
    <w:rsid w:val="00AF438B"/>
    <w:rsid w:val="00B16BDB"/>
    <w:rsid w:val="00B17610"/>
    <w:rsid w:val="00B432E0"/>
    <w:rsid w:val="00B56260"/>
    <w:rsid w:val="00B70D17"/>
    <w:rsid w:val="00B75002"/>
    <w:rsid w:val="00B84B92"/>
    <w:rsid w:val="00B9135B"/>
    <w:rsid w:val="00B97522"/>
    <w:rsid w:val="00BA04D3"/>
    <w:rsid w:val="00BA4397"/>
    <w:rsid w:val="00BA5F5D"/>
    <w:rsid w:val="00BC7428"/>
    <w:rsid w:val="00BD3569"/>
    <w:rsid w:val="00BF282E"/>
    <w:rsid w:val="00C06CA5"/>
    <w:rsid w:val="00C350D3"/>
    <w:rsid w:val="00C44B1F"/>
    <w:rsid w:val="00C549C3"/>
    <w:rsid w:val="00C6791F"/>
    <w:rsid w:val="00C7120B"/>
    <w:rsid w:val="00C845A9"/>
    <w:rsid w:val="00CA25DA"/>
    <w:rsid w:val="00CA4D92"/>
    <w:rsid w:val="00CA69DC"/>
    <w:rsid w:val="00CA74BB"/>
    <w:rsid w:val="00CB0CAC"/>
    <w:rsid w:val="00CB716C"/>
    <w:rsid w:val="00CC78C7"/>
    <w:rsid w:val="00CD0DA9"/>
    <w:rsid w:val="00CD116D"/>
    <w:rsid w:val="00CD3A07"/>
    <w:rsid w:val="00CE1B3F"/>
    <w:rsid w:val="00D001F7"/>
    <w:rsid w:val="00D02824"/>
    <w:rsid w:val="00D13B62"/>
    <w:rsid w:val="00D14B04"/>
    <w:rsid w:val="00D1568A"/>
    <w:rsid w:val="00D15762"/>
    <w:rsid w:val="00D21190"/>
    <w:rsid w:val="00D36062"/>
    <w:rsid w:val="00D5309F"/>
    <w:rsid w:val="00D53724"/>
    <w:rsid w:val="00D56C4B"/>
    <w:rsid w:val="00D83421"/>
    <w:rsid w:val="00DA2437"/>
    <w:rsid w:val="00DB4914"/>
    <w:rsid w:val="00DC7B60"/>
    <w:rsid w:val="00DD748B"/>
    <w:rsid w:val="00E01144"/>
    <w:rsid w:val="00E02C42"/>
    <w:rsid w:val="00E160B5"/>
    <w:rsid w:val="00E21AE4"/>
    <w:rsid w:val="00E30875"/>
    <w:rsid w:val="00E34CD7"/>
    <w:rsid w:val="00E50C87"/>
    <w:rsid w:val="00E5385D"/>
    <w:rsid w:val="00E7018E"/>
    <w:rsid w:val="00E70A5F"/>
    <w:rsid w:val="00E7124A"/>
    <w:rsid w:val="00E9166E"/>
    <w:rsid w:val="00EA4280"/>
    <w:rsid w:val="00ED30B9"/>
    <w:rsid w:val="00EE3DCA"/>
    <w:rsid w:val="00EE6AFD"/>
    <w:rsid w:val="00EF4B03"/>
    <w:rsid w:val="00F0505A"/>
    <w:rsid w:val="00F238BC"/>
    <w:rsid w:val="00F249C1"/>
    <w:rsid w:val="00F26461"/>
    <w:rsid w:val="00F5057C"/>
    <w:rsid w:val="00F60D21"/>
    <w:rsid w:val="00F64DDB"/>
    <w:rsid w:val="00F65DA3"/>
    <w:rsid w:val="00F67516"/>
    <w:rsid w:val="00F71FB5"/>
    <w:rsid w:val="00F75373"/>
    <w:rsid w:val="00F87126"/>
    <w:rsid w:val="00F9136E"/>
    <w:rsid w:val="00FA5E4D"/>
    <w:rsid w:val="00FB0F9B"/>
    <w:rsid w:val="00FC4773"/>
    <w:rsid w:val="00FD35E8"/>
    <w:rsid w:val="00FD45D7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1405"/>
    <w:pPr>
      <w:keepNext/>
      <w:numPr>
        <w:numId w:val="3"/>
      </w:numPr>
      <w:spacing w:after="0" w:line="360" w:lineRule="auto"/>
      <w:jc w:val="both"/>
      <w:outlineLvl w:val="0"/>
    </w:pPr>
    <w:rPr>
      <w:rFonts w:eastAsia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6459"/>
    <w:pPr>
      <w:keepNext/>
      <w:numPr>
        <w:ilvl w:val="2"/>
        <w:numId w:val="2"/>
      </w:numPr>
      <w:tabs>
        <w:tab w:val="clear" w:pos="2160"/>
      </w:tabs>
      <w:spacing w:after="0" w:line="360" w:lineRule="auto"/>
      <w:ind w:left="1440" w:firstLine="0"/>
      <w:jc w:val="both"/>
      <w:outlineLvl w:val="2"/>
    </w:pPr>
    <w:rPr>
      <w:rFonts w:eastAsia="Times New Roman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05"/>
    <w:rPr>
      <w:rFonts w:eastAsia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6459"/>
    <w:rPr>
      <w:rFonts w:eastAsia="Times New Roman" w:cs="Times New Roman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05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0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B6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60A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CA5"/>
  </w:style>
  <w:style w:type="paragraph" w:styleId="Stopka">
    <w:name w:val="footer"/>
    <w:basedOn w:val="Normalny"/>
    <w:link w:val="StopkaZnak"/>
    <w:uiPriority w:val="99"/>
    <w:unhideWhenUsed/>
    <w:rsid w:val="00C0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CA5"/>
  </w:style>
  <w:style w:type="table" w:styleId="Tabela-Siatka">
    <w:name w:val="Table Grid"/>
    <w:basedOn w:val="Standardowy"/>
    <w:uiPriority w:val="39"/>
    <w:rsid w:val="001F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lient@pepco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pco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pco.pl/fileadmin/user_upload/PEPCO_REGULAMIN_Gwarancja_Zwrotu_Gotowki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%20https://pepco.p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epco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B994677DC07428846F5C061AAAD51" ma:contentTypeVersion="13" ma:contentTypeDescription="Utwórz nowy dokument." ma:contentTypeScope="" ma:versionID="bfe7fdca2c0ffa0d7dc0a2118ac0fc2f">
  <xsd:schema xmlns:xsd="http://www.w3.org/2001/XMLSchema" xmlns:xs="http://www.w3.org/2001/XMLSchema" xmlns:p="http://schemas.microsoft.com/office/2006/metadata/properties" xmlns:ns3="438d271c-abdc-4607-84d9-8131c1697a0d" xmlns:ns4="b25009fc-9e97-41ca-a775-f30e93484537" targetNamespace="http://schemas.microsoft.com/office/2006/metadata/properties" ma:root="true" ma:fieldsID="ff039faf1ddfa33cb3bc14eae0e7d2cd" ns3:_="" ns4:_="">
    <xsd:import namespace="438d271c-abdc-4607-84d9-8131c1697a0d"/>
    <xsd:import namespace="b25009fc-9e97-41ca-a775-f30e93484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d271c-abdc-4607-84d9-8131c1697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09fc-9e97-41ca-a775-f30e93484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8C0BC-CF3B-47B8-AE9A-B70E165E9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8E268-364A-4ECF-9ED0-1FFF1369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d271c-abdc-4607-84d9-8131c1697a0d"/>
    <ds:schemaRef ds:uri="b25009fc-9e97-41ca-a775-f30e9348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A90D5-D662-4119-BEC4-669A52CFC8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64951-375D-43EB-85EF-7EC80D7F4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2021-02-18T13:07:00Z</dcterms:created>
  <dcterms:modified xsi:type="dcterms:W3CDTF">2022-03-28T17:09:00Z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0x0101001A3B994677DC07428846F5C061AAAD51</vt:lpwstr>
  </property>
</Properties>
</file>